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ED4ADE">
        <w:trPr>
          <w:trHeight w:hRule="exact" w:val="2155"/>
        </w:trPr>
        <w:tc>
          <w:tcPr>
            <w:tcW w:w="4499" w:type="dxa"/>
          </w:tcPr>
          <w:p w:rsidR="002B11D4" w:rsidRDefault="002B11D4"/>
          <w:p w:rsidR="00273B6A" w:rsidRPr="002B11D4" w:rsidRDefault="00273B6A" w:rsidP="002B11D4"/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3F2AF8" w:rsidP="007D1F4C">
            <w:pPr>
              <w:pStyle w:val="HelGesellschaft"/>
            </w:pPr>
            <w:r>
              <w:t>Helios Dr. Horst Schmidt Kliniken Wiesbaden</w:t>
            </w:r>
          </w:p>
          <w:p w:rsidR="00013A32" w:rsidRDefault="00013A32" w:rsidP="00013A32">
            <w:pPr>
              <w:pStyle w:val="HelMarginalspalteninformation"/>
            </w:pPr>
          </w:p>
          <w:p w:rsidR="00013A32" w:rsidRDefault="003F2AF8" w:rsidP="003F2AF8">
            <w:pPr>
              <w:pStyle w:val="HelMarginalspalteninformationgrn"/>
            </w:pPr>
            <w:r>
              <w:t xml:space="preserve">Akademisches Lehrkrankenhaus </w:t>
            </w:r>
            <w:r>
              <w:br/>
            </w:r>
            <w:r w:rsidRPr="003F2AF8">
              <w:t>der Johannes Gutenberg Universität Mainz</w:t>
            </w:r>
          </w:p>
          <w:p w:rsidR="00C709D3" w:rsidRDefault="00C709D3" w:rsidP="003F2AF8">
            <w:pPr>
              <w:pStyle w:val="HelMarginalspalteninformationgrn"/>
            </w:pPr>
          </w:p>
          <w:p w:rsidR="00C709D3" w:rsidRPr="00013A32" w:rsidRDefault="00C709D3" w:rsidP="003F2AF8">
            <w:pPr>
              <w:pStyle w:val="HelMarginalspalteninformationgrn"/>
            </w:pPr>
            <w:r>
              <w:rPr>
                <w:b/>
              </w:rPr>
              <w:t>SOZIALPÄDIATRISCHES ZENTRUM</w:t>
            </w:r>
          </w:p>
        </w:tc>
      </w:tr>
    </w:tbl>
    <w:p w:rsidR="002B11D4" w:rsidRPr="00E536A0" w:rsidRDefault="002B11D4" w:rsidP="002B11D4">
      <w:pPr>
        <w:jc w:val="center"/>
        <w:rPr>
          <w:b/>
        </w:rPr>
      </w:pPr>
      <w:r>
        <w:rPr>
          <w:b/>
        </w:rPr>
        <w:t>ANMELDUNG</w:t>
      </w:r>
    </w:p>
    <w:p w:rsidR="002B11D4" w:rsidRPr="0016697B" w:rsidRDefault="002B11D4" w:rsidP="002B11D4">
      <w:pPr>
        <w:rPr>
          <w:sz w:val="20"/>
          <w:szCs w:val="20"/>
        </w:rPr>
      </w:pPr>
    </w:p>
    <w:p w:rsidR="002B11D4" w:rsidRPr="002B11D4" w:rsidRDefault="002B11D4" w:rsidP="002B11D4">
      <w:r w:rsidRPr="002B11D4">
        <w:t>Name: ___________________ Vorname:_________</w:t>
      </w:r>
      <w:r>
        <w:t>_______ Geburtsdatum: ___________</w:t>
      </w:r>
    </w:p>
    <w:p w:rsidR="00CE5D38" w:rsidRDefault="00CE5D38" w:rsidP="002B11D4">
      <w:pPr>
        <w:rPr>
          <w:sz w:val="8"/>
          <w:szCs w:val="8"/>
        </w:rPr>
      </w:pPr>
    </w:p>
    <w:p w:rsidR="002B11D4" w:rsidRPr="002B11D4" w:rsidRDefault="005B03C3" w:rsidP="002B11D4">
      <w:r>
        <w:sym w:font="Wingdings" w:char="F0A8"/>
      </w:r>
      <w:r>
        <w:t xml:space="preserve">  Junge</w:t>
      </w:r>
      <w:r w:rsidR="002B11D4" w:rsidRPr="002B11D4">
        <w:tab/>
      </w:r>
      <w:r w:rsidR="002B11D4" w:rsidRPr="002B11D4">
        <w:tab/>
      </w:r>
      <w:r w:rsidR="002B11D4" w:rsidRPr="002B11D4">
        <w:tab/>
      </w:r>
      <w:r>
        <w:sym w:font="Wingdings" w:char="F0A8"/>
      </w:r>
      <w:r>
        <w:t xml:space="preserve">  Mädchen</w:t>
      </w:r>
    </w:p>
    <w:p w:rsidR="002B11D4" w:rsidRPr="002B11D4" w:rsidRDefault="002B11D4" w:rsidP="002B11D4"/>
    <w:p w:rsidR="002B11D4" w:rsidRDefault="002B11D4" w:rsidP="002B11D4">
      <w:r>
        <w:t>Straße</w:t>
      </w:r>
      <w:r w:rsidRPr="002B11D4">
        <w:t>:______________________________</w:t>
      </w:r>
      <w:r>
        <w:t xml:space="preserve"> PLZ/Wohnort:__________________________</w:t>
      </w:r>
    </w:p>
    <w:p w:rsidR="002B11D4" w:rsidRDefault="002B11D4" w:rsidP="002B11D4"/>
    <w:p w:rsidR="002B11D4" w:rsidRDefault="002B11D4" w:rsidP="002B11D4">
      <w:r>
        <w:t>Telefonnummer: ______________________</w:t>
      </w:r>
      <w:r w:rsidR="00CE5D38">
        <w:t xml:space="preserve">_  </w:t>
      </w:r>
      <w:r>
        <w:t xml:space="preserve"> Handy/Büro: ______________________</w:t>
      </w:r>
      <w:r w:rsidR="00A23CBA">
        <w:t>___</w:t>
      </w:r>
    </w:p>
    <w:p w:rsidR="002B11D4" w:rsidRDefault="002B11D4" w:rsidP="002B11D4"/>
    <w:p w:rsidR="002B11D4" w:rsidRPr="002B11D4" w:rsidRDefault="002B11D4" w:rsidP="002B11D4">
      <w:r w:rsidRPr="002B11D4">
        <w:t>Übererweisender Arzt: ___</w:t>
      </w:r>
      <w:r>
        <w:t>__________________</w:t>
      </w:r>
      <w:r w:rsidR="00CE5D38">
        <w:t xml:space="preserve"> Krankenkasse: __________________</w:t>
      </w:r>
      <w:r w:rsidR="00A23CBA">
        <w:t>_</w:t>
      </w:r>
      <w:r w:rsidR="00CE5D38">
        <w:t>_</w:t>
      </w:r>
      <w:r w:rsidR="00A23CBA">
        <w:t>_</w:t>
      </w:r>
      <w:r w:rsidR="00CE5D38">
        <w:t>_</w:t>
      </w:r>
    </w:p>
    <w:p w:rsidR="00CE5D38" w:rsidRDefault="00CE5D38" w:rsidP="002B11D4"/>
    <w:p w:rsidR="002B11D4" w:rsidRPr="002B11D4" w:rsidRDefault="002B11D4" w:rsidP="002B11D4">
      <w:r w:rsidRPr="002B11D4">
        <w:t>Hauptversicherter:_______________________________________________</w:t>
      </w:r>
      <w:r>
        <w:t>__________</w:t>
      </w:r>
      <w:r w:rsidR="00A23CBA">
        <w:t>_</w:t>
      </w:r>
      <w:r>
        <w:t>_</w:t>
      </w:r>
    </w:p>
    <w:p w:rsidR="00CE5D38" w:rsidRDefault="00CE5D38" w:rsidP="002B11D4"/>
    <w:p w:rsidR="002B11D4" w:rsidRDefault="00CE5D38" w:rsidP="002B11D4">
      <w:r w:rsidRPr="00D75213">
        <w:rPr>
          <w:b/>
        </w:rPr>
        <w:t>Sind Sie Pflegeeltern des Kindes</w:t>
      </w:r>
      <w:r>
        <w:t xml:space="preserve"> </w:t>
      </w:r>
      <w:r w:rsidR="00D75213">
        <w:tab/>
      </w:r>
      <w:r>
        <w:sym w:font="Wingdings" w:char="F0A8"/>
      </w:r>
      <w:r>
        <w:t xml:space="preserve"> nein</w:t>
      </w:r>
      <w:r>
        <w:tab/>
      </w:r>
      <w:r>
        <w:tab/>
      </w:r>
      <w:r>
        <w:tab/>
      </w:r>
      <w:r>
        <w:sym w:font="Wingdings" w:char="F0A8"/>
      </w:r>
      <w:r>
        <w:t xml:space="preserve"> ja,</w:t>
      </w:r>
    </w:p>
    <w:p w:rsidR="00CE5D38" w:rsidRDefault="00D75213" w:rsidP="002B11D4">
      <w:r>
        <w:t>Wenn j</w:t>
      </w:r>
      <w:r w:rsidR="00CE5D38">
        <w:t>a</w:t>
      </w:r>
      <w:r w:rsidR="005B03C3">
        <w:t>:</w:t>
      </w:r>
      <w:r w:rsidR="005B03C3">
        <w:tab/>
      </w:r>
      <w:r w:rsidR="00CE5D38">
        <w:t>1. bitte Berechtigung zur Gesundheitsfürsorge beilegen</w:t>
      </w:r>
    </w:p>
    <w:p w:rsidR="005B03C3" w:rsidRDefault="005B03C3" w:rsidP="002B11D4">
      <w:r>
        <w:tab/>
      </w:r>
      <w:r>
        <w:tab/>
        <w:t>2. Bitte Einverständnis der Sorgeberechtigten beilegen</w:t>
      </w:r>
    </w:p>
    <w:p w:rsidR="00CE5D38" w:rsidRPr="002B11D4" w:rsidRDefault="00CE5D38" w:rsidP="002B11D4"/>
    <w:p w:rsidR="002B11D4" w:rsidRPr="002B11D4" w:rsidRDefault="002B11D4" w:rsidP="002B11D4">
      <w:pPr>
        <w:rPr>
          <w:i/>
        </w:rPr>
      </w:pPr>
      <w:r w:rsidRPr="002B11D4">
        <w:rPr>
          <w:b/>
        </w:rPr>
        <w:t>Anmeldegrund</w:t>
      </w:r>
      <w:r w:rsidRPr="002B11D4">
        <w:rPr>
          <w:i/>
        </w:rPr>
        <w:t xml:space="preserve">: </w:t>
      </w:r>
    </w:p>
    <w:p w:rsidR="002B11D4" w:rsidRPr="002B11D4" w:rsidRDefault="002B11D4" w:rsidP="002B11D4"/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Frühgeburt</w:t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>
        <w:t xml:space="preserve"> </w:t>
      </w:r>
      <w:r>
        <w:sym w:font="Wingdings" w:char="F0A8"/>
      </w:r>
      <w:r>
        <w:t xml:space="preserve"> </w:t>
      </w:r>
      <w:r w:rsidR="002B11D4" w:rsidRPr="002B11D4">
        <w:t>Epilepsie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Schreibaby</w:t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>
        <w:t xml:space="preserve"> </w:t>
      </w:r>
      <w:r>
        <w:sym w:font="Wingdings" w:char="F0A8"/>
      </w:r>
      <w:r>
        <w:t xml:space="preserve"> </w:t>
      </w:r>
      <w:r w:rsidR="002B11D4" w:rsidRPr="002B11D4">
        <w:t>Unklare neurologische 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Motorische Auffälligkeiten</w:t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 w:rsidRPr="002B11D4">
        <w:t>Stoffwechselerkrankung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>
        <w:t xml:space="preserve"> E</w:t>
      </w:r>
      <w:r w:rsidR="002B11D4" w:rsidRPr="002B11D4">
        <w:t>ntwicklungsverzögerung</w:t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 w:rsidRPr="002B11D4">
        <w:t>Muskelerkrankung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Sprachentwicklungsverzögerung</w:t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 w:rsidRPr="002B11D4">
        <w:t>Kopfschmerzen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Verhaltensstörung/Verhaltensauffälligkeiten</w:t>
      </w:r>
      <w:r>
        <w:t xml:space="preserve">  </w:t>
      </w:r>
      <w:r>
        <w:sym w:font="Wingdings" w:char="F0A8"/>
      </w:r>
      <w:r>
        <w:t xml:space="preserve"> </w:t>
      </w:r>
      <w:r w:rsidR="002B11D4" w:rsidRPr="002B11D4">
        <w:t>Genetisch bedingte 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>
        <w:t xml:space="preserve"> </w:t>
      </w:r>
      <w:r w:rsidR="002B11D4" w:rsidRPr="002B11D4">
        <w:t>Zerebralparese</w:t>
      </w:r>
      <w:r>
        <w:tab/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 w:rsidRPr="002B11D4">
        <w:t>Schulprobleme</w:t>
      </w:r>
    </w:p>
    <w:p w:rsidR="002B11D4" w:rsidRDefault="005B03C3" w:rsidP="005B03C3">
      <w:pPr>
        <w:spacing w:line="360" w:lineRule="auto"/>
        <w:ind w:left="3969" w:hanging="3969"/>
      </w:pPr>
      <w:r>
        <w:sym w:font="Wingdings" w:char="F0A8"/>
      </w:r>
      <w:r w:rsidR="002B11D4" w:rsidRPr="002B11D4">
        <w:t xml:space="preserve"> Bewegungsstörungen</w:t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>
        <w:t>Probleme mit Konzentration</w:t>
      </w:r>
      <w:r>
        <w:t xml:space="preserve"> u. Ausdauer</w:t>
      </w:r>
    </w:p>
    <w:p w:rsidR="002B11D4" w:rsidRPr="002B11D4" w:rsidRDefault="005B03C3" w:rsidP="002B11D4">
      <w:pPr>
        <w:spacing w:line="360" w:lineRule="auto"/>
        <w:ind w:left="5205" w:hanging="5205"/>
      </w:pPr>
      <w:r>
        <w:sym w:font="Wingdings" w:char="F0A8"/>
      </w:r>
      <w:r w:rsidR="002B11D4">
        <w:t xml:space="preserve"> M</w:t>
      </w:r>
      <w:r>
        <w:t>ehrfachbehinderung</w:t>
      </w:r>
    </w:p>
    <w:p w:rsidR="002B11D4" w:rsidRPr="002B11D4" w:rsidRDefault="002B11D4" w:rsidP="002B11D4">
      <w:pPr>
        <w:spacing w:line="360" w:lineRule="auto"/>
      </w:pPr>
    </w:p>
    <w:p w:rsidR="002B11D4" w:rsidRDefault="002B11D4" w:rsidP="001863DD">
      <w:pPr>
        <w:spacing w:line="240" w:lineRule="auto"/>
      </w:pPr>
      <w:r w:rsidRPr="002B11D4">
        <w:rPr>
          <w:b/>
        </w:rPr>
        <w:t xml:space="preserve">Waren Sie früher schon einmal in unserem Zentrum?  </w:t>
      </w:r>
      <w:r w:rsidRPr="002B11D4">
        <w:t xml:space="preserve">  </w:t>
      </w:r>
      <w:r w:rsidR="005B03C3">
        <w:sym w:font="Wingdings" w:char="F0A8"/>
      </w:r>
      <w:r w:rsidR="005B03C3">
        <w:t xml:space="preserve">  ja</w:t>
      </w:r>
      <w:r w:rsidR="005B03C3">
        <w:tab/>
      </w:r>
      <w:r w:rsidR="005B03C3">
        <w:sym w:font="Wingdings" w:char="F0A8"/>
      </w:r>
      <w:r w:rsidR="005B03C3">
        <w:t xml:space="preserve">  nein</w:t>
      </w:r>
    </w:p>
    <w:p w:rsidR="001863DD" w:rsidRPr="002B11D4" w:rsidRDefault="001863DD" w:rsidP="001863DD">
      <w:pPr>
        <w:spacing w:line="240" w:lineRule="auto"/>
      </w:pPr>
    </w:p>
    <w:p w:rsidR="002B11D4" w:rsidRDefault="002B11D4" w:rsidP="001863DD">
      <w:pPr>
        <w:spacing w:line="240" w:lineRule="auto"/>
        <w:rPr>
          <w:b/>
        </w:rPr>
      </w:pPr>
      <w:r w:rsidRPr="002B11D4">
        <w:rPr>
          <w:b/>
        </w:rPr>
        <w:t xml:space="preserve">Waren Sie schon einmal in einer anderen Einrichtung wie: </w:t>
      </w:r>
    </w:p>
    <w:p w:rsidR="001863DD" w:rsidRPr="002B11D4" w:rsidRDefault="001863DD" w:rsidP="001863DD">
      <w:pPr>
        <w:spacing w:line="240" w:lineRule="auto"/>
      </w:pPr>
    </w:p>
    <w:p w:rsidR="002B11D4" w:rsidRPr="002B11D4" w:rsidRDefault="002B11D4" w:rsidP="001863DD">
      <w:pPr>
        <w:spacing w:line="240" w:lineRule="auto"/>
      </w:pPr>
      <w:r w:rsidRPr="002B11D4">
        <w:t xml:space="preserve">Praxis Dr. </w:t>
      </w:r>
      <w:proofErr w:type="spellStart"/>
      <w:r w:rsidRPr="002B11D4">
        <w:t>Peseschkian</w:t>
      </w:r>
      <w:proofErr w:type="spellEnd"/>
      <w:r w:rsidR="00466561">
        <w:t xml:space="preserve"> </w:t>
      </w:r>
      <w:r w:rsidRPr="002B11D4">
        <w:t xml:space="preserve">   </w:t>
      </w:r>
      <w:r w:rsidR="005B03C3">
        <w:sym w:font="Wingdings" w:char="F0A8"/>
      </w:r>
      <w:r w:rsidRPr="002B11D4">
        <w:t xml:space="preserve">  ja</w:t>
      </w:r>
      <w:r w:rsidR="005B03C3">
        <w:tab/>
      </w:r>
      <w:r w:rsidR="005B03C3">
        <w:tab/>
      </w:r>
      <w:r w:rsidR="005B03C3">
        <w:sym w:font="Wingdings" w:char="F0A8"/>
      </w:r>
      <w:r w:rsidRPr="002B11D4">
        <w:t xml:space="preserve">  nein</w:t>
      </w:r>
    </w:p>
    <w:p w:rsidR="002B11D4" w:rsidRDefault="002B11D4" w:rsidP="001863DD">
      <w:pPr>
        <w:spacing w:line="240" w:lineRule="auto"/>
      </w:pPr>
      <w:r w:rsidRPr="002B11D4">
        <w:t xml:space="preserve">Praxis Dr. Einig           </w:t>
      </w:r>
      <w:r w:rsidR="00466561">
        <w:t xml:space="preserve"> </w:t>
      </w:r>
      <w:bookmarkStart w:id="0" w:name="_GoBack"/>
      <w:bookmarkEnd w:id="0"/>
      <w:r w:rsidRPr="002B11D4">
        <w:t xml:space="preserve"> </w:t>
      </w:r>
      <w:r w:rsidR="005B03C3">
        <w:t xml:space="preserve"> </w:t>
      </w:r>
      <w:r w:rsidR="005B03C3">
        <w:sym w:font="Wingdings" w:char="F0A8"/>
      </w:r>
      <w:r w:rsidR="005B03C3">
        <w:t xml:space="preserve"> </w:t>
      </w:r>
      <w:r w:rsidRPr="002B11D4">
        <w:t xml:space="preserve"> ja</w:t>
      </w:r>
      <w:r w:rsidR="005B03C3">
        <w:tab/>
      </w:r>
      <w:r w:rsidR="005B03C3">
        <w:tab/>
      </w:r>
      <w:r w:rsidR="005B03C3">
        <w:sym w:font="Wingdings" w:char="F0A8"/>
      </w:r>
      <w:r w:rsidRPr="002B11D4">
        <w:t xml:space="preserve">  nein </w:t>
      </w:r>
    </w:p>
    <w:p w:rsidR="001863DD" w:rsidRPr="002B11D4" w:rsidRDefault="001863DD" w:rsidP="001863DD">
      <w:pPr>
        <w:spacing w:line="240" w:lineRule="auto"/>
      </w:pPr>
    </w:p>
    <w:p w:rsidR="002B11D4" w:rsidRPr="002B11D4" w:rsidRDefault="002B11D4" w:rsidP="001863DD">
      <w:pPr>
        <w:spacing w:line="240" w:lineRule="auto"/>
      </w:pPr>
      <w:r w:rsidRPr="002B11D4">
        <w:t>VITOS Kinder- u. Jugendpsychiatrische Ambulanz in</w:t>
      </w:r>
    </w:p>
    <w:p w:rsidR="001863DD" w:rsidRDefault="002B11D4" w:rsidP="001863DD">
      <w:pPr>
        <w:spacing w:line="240" w:lineRule="auto"/>
      </w:pPr>
      <w:r w:rsidRPr="002B11D4">
        <w:t>Idstein, Rheinhöhe oder Limburg</w:t>
      </w:r>
      <w:r w:rsidRPr="002B11D4">
        <w:tab/>
      </w:r>
      <w:r w:rsidR="00466561">
        <w:tab/>
        <w:t xml:space="preserve"> </w:t>
      </w:r>
      <w:r w:rsidR="005B03C3">
        <w:sym w:font="Wingdings" w:char="F0A8"/>
      </w:r>
      <w:r w:rsidRPr="002B11D4">
        <w:t xml:space="preserve">  ja</w:t>
      </w:r>
      <w:r w:rsidR="005B03C3">
        <w:tab/>
      </w:r>
      <w:r w:rsidRPr="002B11D4">
        <w:tab/>
      </w:r>
      <w:r w:rsidR="005B03C3">
        <w:sym w:font="Wingdings" w:char="F0A8"/>
      </w:r>
      <w:r w:rsidR="005B03C3">
        <w:t xml:space="preserve">  </w:t>
      </w:r>
      <w:r w:rsidRPr="002B11D4">
        <w:t>nein</w:t>
      </w:r>
    </w:p>
    <w:p w:rsidR="001863DD" w:rsidRPr="002B11D4" w:rsidRDefault="001863DD" w:rsidP="001863DD">
      <w:pPr>
        <w:spacing w:line="240" w:lineRule="auto"/>
      </w:pPr>
    </w:p>
    <w:p w:rsidR="002B11D4" w:rsidRDefault="002B11D4" w:rsidP="001863DD">
      <w:pPr>
        <w:spacing w:line="240" w:lineRule="auto"/>
      </w:pPr>
      <w:r w:rsidRPr="002B11D4">
        <w:t xml:space="preserve">Sind Sie in einem anderen SPZ in Behandlung  </w:t>
      </w:r>
      <w:r w:rsidR="005B03C3">
        <w:sym w:font="Wingdings" w:char="F0A8"/>
      </w:r>
      <w:r w:rsidR="005B03C3">
        <w:t xml:space="preserve"> </w:t>
      </w:r>
      <w:r w:rsidRPr="002B11D4">
        <w:t xml:space="preserve"> ja </w:t>
      </w:r>
      <w:r w:rsidR="005B03C3">
        <w:tab/>
      </w:r>
      <w:r w:rsidR="005B03C3">
        <w:tab/>
      </w:r>
      <w:r w:rsidR="005B03C3">
        <w:sym w:font="Wingdings" w:char="F0A8"/>
      </w:r>
      <w:r w:rsidR="005B03C3">
        <w:t xml:space="preserve">  </w:t>
      </w:r>
      <w:r w:rsidRPr="002B11D4">
        <w:t xml:space="preserve">nein </w:t>
      </w:r>
    </w:p>
    <w:p w:rsidR="00A90DF6" w:rsidRDefault="00A90DF6" w:rsidP="001863DD">
      <w:pPr>
        <w:spacing w:line="240" w:lineRule="auto"/>
      </w:pPr>
    </w:p>
    <w:p w:rsidR="00A90DF6" w:rsidRPr="00A90DF6" w:rsidRDefault="00A90DF6" w:rsidP="001863DD">
      <w:pPr>
        <w:spacing w:line="240" w:lineRule="auto"/>
        <w:rPr>
          <w:vanish/>
          <w:sz w:val="14"/>
          <w:szCs w:val="14"/>
        </w:rPr>
      </w:pPr>
      <w:r w:rsidRPr="00A90DF6">
        <w:rPr>
          <w:vanish/>
          <w:sz w:val="14"/>
          <w:szCs w:val="14"/>
        </w:rPr>
        <w:t>(Stand: 2020)</w:t>
      </w:r>
    </w:p>
    <w:sectPr w:rsidR="00A90DF6" w:rsidRPr="00A90DF6" w:rsidSect="001863DD">
      <w:headerReference w:type="default" r:id="rId8"/>
      <w:footerReference w:type="default" r:id="rId9"/>
      <w:headerReference w:type="first" r:id="rId10"/>
      <w:pgSz w:w="11900" w:h="16840"/>
      <w:pgMar w:top="635" w:right="1871" w:bottom="993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8" w:rsidRDefault="003F2AF8" w:rsidP="00273B6A">
      <w:pPr>
        <w:spacing w:line="240" w:lineRule="auto"/>
      </w:pPr>
      <w:r>
        <w:separator/>
      </w:r>
    </w:p>
  </w:endnote>
  <w:endnote w:type="continuationSeparator" w:id="0">
    <w:p w:rsidR="003F2AF8" w:rsidRDefault="003F2AF8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 wp14:anchorId="34216A7A" wp14:editId="00FE9B66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29C39B3" wp14:editId="7E5E50D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Default="00860EB1" w:rsidP="00191EB0">
          <w:pPr>
            <w:pStyle w:val="Fuzeile"/>
          </w:pPr>
          <w:r>
            <w:t>Träger: Helios Dr. Horst Schmidt Kliniken Wiesbaden GmbH</w:t>
          </w:r>
          <w:r w:rsidRPr="00D642F7">
            <w:t xml:space="preserve"> • Sitz der Gesellschaft: </w:t>
          </w:r>
          <w:r>
            <w:t>Wiesbaden</w:t>
          </w:r>
          <w:r w:rsidRPr="00D642F7">
            <w:t xml:space="preserve"> • </w:t>
          </w:r>
          <w:r>
            <w:t>Amtsgericht Wiesbaden</w:t>
          </w:r>
          <w:r w:rsidRPr="00D642F7">
            <w:t xml:space="preserve"> • HRB </w:t>
          </w:r>
          <w:r>
            <w:t>10028</w:t>
          </w:r>
          <w:r w:rsidRPr="00D642F7">
            <w:t xml:space="preserve"> • </w:t>
          </w:r>
          <w:r>
            <w:br/>
          </w:r>
          <w:proofErr w:type="spellStart"/>
          <w:r w:rsidRPr="00D642F7">
            <w:t>USt-IdNr</w:t>
          </w:r>
          <w:proofErr w:type="spellEnd"/>
          <w:r w:rsidRPr="00D642F7">
            <w:t xml:space="preserve">.: </w:t>
          </w:r>
          <w:r>
            <w:t>DE 183 092 254</w:t>
          </w:r>
          <w:r w:rsidRPr="00D642F7">
            <w:t xml:space="preserve"> • St-Nr.:</w:t>
          </w:r>
          <w:r>
            <w:t xml:space="preserve"> 003 233 68 102 </w:t>
          </w:r>
          <w:r w:rsidRPr="00D642F7">
            <w:t xml:space="preserve"> •</w:t>
          </w:r>
          <w:r>
            <w:t xml:space="preserve"> Geschäftsführer: Corinna Glenz, Kristian Gäbler, Ludwig-Franz Hammerschlag</w:t>
          </w:r>
          <w:r w:rsidRPr="00D642F7">
            <w:t xml:space="preserve"> • Aufsichtsratsvorsitzender: </w:t>
          </w:r>
          <w:r>
            <w:t>Dr. Oliver Franz</w:t>
          </w:r>
          <w:r w:rsidRPr="00D642F7">
            <w:t xml:space="preserve"> • Ärzt</w:t>
          </w:r>
          <w:r>
            <w:t>licher Direktor: Prof. Dr. med. Ralf Kiesslich</w:t>
          </w:r>
          <w:r>
            <w:br/>
          </w:r>
          <w:r w:rsidRPr="00D642F7">
            <w:t xml:space="preserve">Bankverbindung: </w:t>
          </w:r>
          <w:r>
            <w:t>HypoVereinsbank</w:t>
          </w:r>
          <w:r w:rsidRPr="00D642F7">
            <w:t xml:space="preserve"> • IBAN </w:t>
          </w:r>
          <w:r>
            <w:t>DE35 7002 0270 0015 7379 55</w:t>
          </w:r>
          <w:r w:rsidRPr="00D642F7">
            <w:t xml:space="preserve"> • BIC </w:t>
          </w:r>
          <w:r>
            <w:t>HYVEDEMMXXX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1863DD">
            <w:rPr>
              <w:rStyle w:val="Seitenzahl"/>
              <w:noProof/>
            </w:rPr>
            <w:t>2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fldSimple w:instr=" NUMPAGES  \* MERGEFORMAT ">
            <w:r w:rsidR="00523DA7" w:rsidRPr="00523DA7">
              <w:rPr>
                <w:rStyle w:val="Seitenzahl"/>
                <w:noProof/>
              </w:rPr>
              <w:t>1</w:t>
            </w:r>
          </w:fldSimple>
        </w:p>
        <w:p w:rsidR="00EF5F09" w:rsidRDefault="008E5618" w:rsidP="00013A32">
          <w:pPr>
            <w:pStyle w:val="Fuzeile"/>
          </w:pPr>
          <w:r>
            <w:fldChar w:fldCharType="begin"/>
          </w:r>
          <w:r>
            <w:instrText xml:space="preserve"> STYLEREF Hel_Betreff \* MERGEFORMAT </w:instrText>
          </w:r>
          <w:r>
            <w:fldChar w:fldCharType="separate"/>
          </w:r>
          <w:r w:rsidR="00523DA7">
            <w:rPr>
              <w:b/>
              <w:bCs/>
              <w:noProof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</w:tr>
  </w:tbl>
  <w:p w:rsidR="00EF5F09" w:rsidRDefault="00EF5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8" w:rsidRDefault="003F2AF8" w:rsidP="00273B6A">
      <w:pPr>
        <w:spacing w:line="240" w:lineRule="auto"/>
      </w:pPr>
      <w:r>
        <w:separator/>
      </w:r>
    </w:p>
  </w:footnote>
  <w:footnote w:type="continuationSeparator" w:id="0">
    <w:p w:rsidR="003F2AF8" w:rsidRDefault="003F2AF8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 wp14:anchorId="4F2F6EAD" wp14:editId="69B5C18E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 wp14:anchorId="7CCF5533" wp14:editId="390485F5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0288" behindDoc="1" locked="1" layoutInCell="1" allowOverlap="1" wp14:anchorId="7D93C837" wp14:editId="2974D95F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 wp14:anchorId="21B559D0" wp14:editId="454354DB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431B3CA9" wp14:editId="06F2F6D7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2336" behindDoc="1" locked="1" layoutInCell="1" allowOverlap="1" wp14:anchorId="31F4489C" wp14:editId="03924C7C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8"/>
    <w:rsid w:val="00013A32"/>
    <w:rsid w:val="000F4238"/>
    <w:rsid w:val="001863DD"/>
    <w:rsid w:val="00191EB0"/>
    <w:rsid w:val="001A21CB"/>
    <w:rsid w:val="00221340"/>
    <w:rsid w:val="00273B6A"/>
    <w:rsid w:val="002B11D4"/>
    <w:rsid w:val="002E7E07"/>
    <w:rsid w:val="002F2A22"/>
    <w:rsid w:val="00353CE8"/>
    <w:rsid w:val="003A4680"/>
    <w:rsid w:val="003F2AF8"/>
    <w:rsid w:val="004325E1"/>
    <w:rsid w:val="00463C42"/>
    <w:rsid w:val="00466561"/>
    <w:rsid w:val="004A79DE"/>
    <w:rsid w:val="00523DA7"/>
    <w:rsid w:val="005615FC"/>
    <w:rsid w:val="00573BBC"/>
    <w:rsid w:val="005B03C3"/>
    <w:rsid w:val="005E3B16"/>
    <w:rsid w:val="006021B9"/>
    <w:rsid w:val="00642823"/>
    <w:rsid w:val="00644E4C"/>
    <w:rsid w:val="006C198A"/>
    <w:rsid w:val="006C2000"/>
    <w:rsid w:val="007A2219"/>
    <w:rsid w:val="007D1956"/>
    <w:rsid w:val="007D1F4C"/>
    <w:rsid w:val="007F7770"/>
    <w:rsid w:val="00812EB9"/>
    <w:rsid w:val="00860EB1"/>
    <w:rsid w:val="00874613"/>
    <w:rsid w:val="0089725E"/>
    <w:rsid w:val="008A1669"/>
    <w:rsid w:val="008B0CE6"/>
    <w:rsid w:val="008B1F99"/>
    <w:rsid w:val="008B7669"/>
    <w:rsid w:val="008C3E57"/>
    <w:rsid w:val="008E5618"/>
    <w:rsid w:val="00A23CBA"/>
    <w:rsid w:val="00A4387E"/>
    <w:rsid w:val="00A5227C"/>
    <w:rsid w:val="00A56C71"/>
    <w:rsid w:val="00A63D3B"/>
    <w:rsid w:val="00A90DF6"/>
    <w:rsid w:val="00A92BBA"/>
    <w:rsid w:val="00AB15E5"/>
    <w:rsid w:val="00B2532C"/>
    <w:rsid w:val="00C45C51"/>
    <w:rsid w:val="00C709D3"/>
    <w:rsid w:val="00C96EF5"/>
    <w:rsid w:val="00CC17D8"/>
    <w:rsid w:val="00CE5D38"/>
    <w:rsid w:val="00D22D63"/>
    <w:rsid w:val="00D52780"/>
    <w:rsid w:val="00D52C66"/>
    <w:rsid w:val="00D642F7"/>
    <w:rsid w:val="00D75213"/>
    <w:rsid w:val="00DB4D32"/>
    <w:rsid w:val="00DC5BC5"/>
    <w:rsid w:val="00E05093"/>
    <w:rsid w:val="00E2214E"/>
    <w:rsid w:val="00E72851"/>
    <w:rsid w:val="00ED4ADE"/>
    <w:rsid w:val="00EF5F09"/>
    <w:rsid w:val="00F412AA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6454B08C.dotm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Blanke, Doreen</dc:creator>
  <cp:lastModifiedBy>Georges, Monika</cp:lastModifiedBy>
  <cp:revision>7</cp:revision>
  <cp:lastPrinted>2021-08-10T07:26:00Z</cp:lastPrinted>
  <dcterms:created xsi:type="dcterms:W3CDTF">2019-12-10T14:58:00Z</dcterms:created>
  <dcterms:modified xsi:type="dcterms:W3CDTF">2021-08-10T07:29:00Z</dcterms:modified>
</cp:coreProperties>
</file>