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403" w:rsidRDefault="00756403" w:rsidP="00D93986">
      <w:pPr>
        <w:pStyle w:val="Default"/>
        <w:rPr>
          <w:rFonts w:ascii="Arial" w:hAnsi="Arial" w:cs="Arial"/>
          <w:b/>
          <w:bCs/>
          <w:sz w:val="32"/>
          <w:szCs w:val="32"/>
          <w:u w:val="single"/>
        </w:rPr>
      </w:pPr>
    </w:p>
    <w:p w:rsidR="00756403" w:rsidRDefault="00756403" w:rsidP="00D93986">
      <w:pPr>
        <w:pStyle w:val="Default"/>
        <w:rPr>
          <w:rFonts w:ascii="Arial" w:hAnsi="Arial" w:cs="Arial"/>
          <w:b/>
          <w:bCs/>
          <w:sz w:val="32"/>
          <w:szCs w:val="32"/>
          <w:u w:val="single"/>
        </w:rPr>
      </w:pPr>
      <w:r w:rsidRPr="00756403">
        <w:rPr>
          <w:rFonts w:ascii="Arial" w:hAnsi="Arial" w:cs="Arial"/>
          <w:bCs/>
          <w:noProof/>
          <w:sz w:val="32"/>
          <w:szCs w:val="32"/>
          <w:lang w:eastAsia="de-DE"/>
        </w:rPr>
        <w:drawing>
          <wp:inline distT="0" distB="0" distL="0" distR="0" wp14:anchorId="42F916A3" wp14:editId="68E63877">
            <wp:extent cx="1256030" cy="316865"/>
            <wp:effectExtent l="0" t="0" r="127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6030" cy="316865"/>
                    </a:xfrm>
                    <a:prstGeom prst="rect">
                      <a:avLst/>
                    </a:prstGeom>
                    <a:noFill/>
                  </pic:spPr>
                </pic:pic>
              </a:graphicData>
            </a:graphic>
          </wp:inline>
        </w:drawing>
      </w:r>
    </w:p>
    <w:p w:rsidR="00756403" w:rsidRDefault="00756403" w:rsidP="00D93986">
      <w:pPr>
        <w:pStyle w:val="Default"/>
        <w:rPr>
          <w:rFonts w:ascii="Arial" w:hAnsi="Arial" w:cs="Arial"/>
          <w:b/>
          <w:bCs/>
          <w:sz w:val="32"/>
          <w:szCs w:val="32"/>
          <w:u w:val="single"/>
        </w:rPr>
      </w:pPr>
    </w:p>
    <w:p w:rsidR="00756403" w:rsidRDefault="00756403" w:rsidP="00D93986">
      <w:pPr>
        <w:pStyle w:val="Default"/>
        <w:rPr>
          <w:rFonts w:ascii="Arial" w:hAnsi="Arial" w:cs="Arial"/>
          <w:b/>
          <w:bCs/>
          <w:sz w:val="32"/>
          <w:szCs w:val="32"/>
          <w:u w:val="single"/>
        </w:rPr>
      </w:pPr>
    </w:p>
    <w:p w:rsidR="00D93986" w:rsidRPr="005E341B" w:rsidRDefault="00D93986" w:rsidP="00D93986">
      <w:pPr>
        <w:pStyle w:val="Default"/>
        <w:rPr>
          <w:rFonts w:ascii="Arial" w:hAnsi="Arial" w:cs="Arial"/>
          <w:sz w:val="26"/>
          <w:szCs w:val="26"/>
        </w:rPr>
      </w:pPr>
      <w:r w:rsidRPr="007D34A5">
        <w:rPr>
          <w:rFonts w:ascii="Arial" w:hAnsi="Arial" w:cs="Arial"/>
          <w:b/>
          <w:bCs/>
          <w:sz w:val="32"/>
          <w:szCs w:val="32"/>
          <w:u w:val="single"/>
        </w:rPr>
        <w:t>Aufklärung zur Magenspiegelung (ÖGD)</w:t>
      </w:r>
      <w:r w:rsidRPr="007D34A5">
        <w:rPr>
          <w:rFonts w:ascii="Arial" w:hAnsi="Arial" w:cs="Arial"/>
          <w:b/>
          <w:bCs/>
          <w:sz w:val="32"/>
          <w:szCs w:val="32"/>
        </w:rPr>
        <w:tab/>
      </w:r>
      <w:r w:rsidR="007D34A5">
        <w:rPr>
          <w:rFonts w:ascii="Arial" w:hAnsi="Arial" w:cs="Arial"/>
          <w:b/>
          <w:bCs/>
          <w:sz w:val="28"/>
          <w:szCs w:val="28"/>
        </w:rPr>
        <w:tab/>
      </w:r>
      <w:r w:rsidR="007D34A5">
        <w:rPr>
          <w:rFonts w:ascii="Arial" w:hAnsi="Arial" w:cs="Arial"/>
          <w:b/>
          <w:bCs/>
          <w:sz w:val="28"/>
          <w:szCs w:val="28"/>
        </w:rPr>
        <w:tab/>
      </w:r>
      <w:r w:rsidR="007D34A5">
        <w:rPr>
          <w:rFonts w:ascii="Arial" w:hAnsi="Arial" w:cs="Arial"/>
          <w:b/>
          <w:bCs/>
          <w:sz w:val="28"/>
          <w:szCs w:val="28"/>
        </w:rPr>
        <w:tab/>
      </w:r>
    </w:p>
    <w:p w:rsidR="00D93986" w:rsidRPr="00DD347E" w:rsidRDefault="007D34A5" w:rsidP="00D93986">
      <w:pPr>
        <w:pStyle w:val="Default"/>
        <w:rPr>
          <w:rFonts w:ascii="Arial" w:hAnsi="Arial" w:cs="Arial"/>
          <w:sz w:val="28"/>
          <w:szCs w:val="28"/>
          <w:u w:val="single"/>
        </w:rPr>
      </w:pPr>
      <w:r>
        <w:rPr>
          <w:rFonts w:ascii="Arial" w:hAnsi="Arial" w:cs="Arial"/>
          <w:b/>
          <w:bCs/>
          <w:sz w:val="26"/>
          <w:szCs w:val="26"/>
        </w:rPr>
        <w:t>(einschließlich Sedierung und Schleimhautabtragung)</w:t>
      </w:r>
      <w:r w:rsidRPr="004F29F7">
        <w:rPr>
          <w:rFonts w:ascii="Arial" w:hAnsi="Arial" w:cs="Arial"/>
          <w:b/>
          <w:bCs/>
          <w:sz w:val="26"/>
          <w:szCs w:val="26"/>
        </w:rPr>
        <w:tab/>
      </w:r>
    </w:p>
    <w:p w:rsidR="00D93986" w:rsidRDefault="00D93986" w:rsidP="00D93986">
      <w:pPr>
        <w:pStyle w:val="Default"/>
        <w:rPr>
          <w:rFonts w:ascii="Arial" w:hAnsi="Arial" w:cs="Arial"/>
        </w:rPr>
      </w:pPr>
    </w:p>
    <w:p w:rsidR="007135A7" w:rsidRDefault="007135A7" w:rsidP="007135A7">
      <w:pPr>
        <w:pStyle w:val="Default"/>
        <w:rPr>
          <w:rFonts w:ascii="Arial" w:hAnsi="Arial" w:cs="Arial"/>
          <w:sz w:val="22"/>
          <w:szCs w:val="22"/>
        </w:rPr>
      </w:pPr>
      <w:r w:rsidRPr="00175312">
        <w:rPr>
          <w:rFonts w:ascii="Arial" w:hAnsi="Arial" w:cs="Arial"/>
          <w:sz w:val="22"/>
          <w:szCs w:val="22"/>
        </w:rPr>
        <w:t xml:space="preserve">Sehr geehrte Patientin, sehr geehrter Patient, </w:t>
      </w:r>
    </w:p>
    <w:p w:rsidR="007135A7" w:rsidRDefault="007135A7" w:rsidP="007135A7">
      <w:pPr>
        <w:pStyle w:val="Default"/>
        <w:rPr>
          <w:rFonts w:ascii="Arial" w:hAnsi="Arial" w:cs="Arial"/>
          <w:sz w:val="22"/>
          <w:szCs w:val="22"/>
        </w:rPr>
      </w:pPr>
    </w:p>
    <w:p w:rsidR="007135A7" w:rsidRPr="00175312" w:rsidRDefault="007135A7" w:rsidP="007135A7">
      <w:pPr>
        <w:pStyle w:val="Default"/>
        <w:rPr>
          <w:rFonts w:ascii="Arial" w:hAnsi="Arial" w:cs="Arial"/>
          <w:sz w:val="22"/>
          <w:szCs w:val="22"/>
        </w:rPr>
      </w:pPr>
    </w:p>
    <w:p w:rsidR="007135A7" w:rsidRPr="00175312" w:rsidRDefault="007135A7" w:rsidP="007135A7">
      <w:pPr>
        <w:pStyle w:val="Default"/>
        <w:rPr>
          <w:rFonts w:ascii="Arial" w:hAnsi="Arial" w:cs="Arial"/>
          <w:b/>
          <w:bCs/>
          <w:sz w:val="22"/>
          <w:szCs w:val="22"/>
        </w:rPr>
      </w:pPr>
    </w:p>
    <w:p w:rsidR="007135A7" w:rsidRPr="00175312" w:rsidRDefault="007135A7" w:rsidP="007135A7">
      <w:pPr>
        <w:pStyle w:val="Default"/>
        <w:rPr>
          <w:rFonts w:ascii="Arial" w:hAnsi="Arial" w:cs="Arial"/>
          <w:sz w:val="22"/>
          <w:szCs w:val="22"/>
        </w:rPr>
      </w:pPr>
      <w:r w:rsidRPr="00175312">
        <w:rPr>
          <w:rFonts w:ascii="Arial" w:hAnsi="Arial" w:cs="Arial"/>
          <w:b/>
          <w:bCs/>
          <w:sz w:val="22"/>
          <w:szCs w:val="22"/>
        </w:rPr>
        <w:t xml:space="preserve">Name, Vorname: </w:t>
      </w:r>
      <w:r w:rsidRPr="00175312">
        <w:rPr>
          <w:rFonts w:ascii="Arial" w:hAnsi="Arial" w:cs="Arial"/>
          <w:sz w:val="22"/>
          <w:szCs w:val="22"/>
        </w:rPr>
        <w:t>________________________________________________</w:t>
      </w:r>
      <w:bookmarkStart w:id="0" w:name="_GoBack"/>
      <w:bookmarkEnd w:id="0"/>
      <w:r w:rsidRPr="00175312">
        <w:rPr>
          <w:rFonts w:ascii="Arial" w:hAnsi="Arial" w:cs="Arial"/>
          <w:sz w:val="22"/>
          <w:szCs w:val="22"/>
        </w:rPr>
        <w:t xml:space="preserve">_______ </w:t>
      </w:r>
    </w:p>
    <w:p w:rsidR="007135A7" w:rsidRPr="00175312" w:rsidRDefault="007135A7" w:rsidP="007135A7">
      <w:pPr>
        <w:pStyle w:val="Default"/>
        <w:rPr>
          <w:rFonts w:ascii="Arial" w:hAnsi="Arial" w:cs="Arial"/>
          <w:sz w:val="22"/>
          <w:szCs w:val="22"/>
        </w:rPr>
      </w:pPr>
    </w:p>
    <w:p w:rsidR="00D93986" w:rsidRDefault="00D93986" w:rsidP="00D93986">
      <w:pPr>
        <w:pStyle w:val="Default"/>
        <w:rPr>
          <w:rFonts w:ascii="Arial" w:hAnsi="Arial" w:cs="Arial"/>
        </w:rPr>
      </w:pPr>
    </w:p>
    <w:p w:rsidR="00003E1F" w:rsidRDefault="00003E1F" w:rsidP="00003E1F">
      <w:pPr>
        <w:pStyle w:val="Default"/>
        <w:rPr>
          <w:rFonts w:ascii="Arial" w:hAnsi="Arial" w:cs="Arial"/>
          <w:b/>
          <w:bCs/>
          <w:sz w:val="22"/>
          <w:szCs w:val="22"/>
        </w:rPr>
      </w:pPr>
    </w:p>
    <w:p w:rsidR="00003E1F" w:rsidRPr="00E04B8C" w:rsidRDefault="00003E1F" w:rsidP="00003E1F">
      <w:pPr>
        <w:pStyle w:val="Default"/>
        <w:rPr>
          <w:rFonts w:ascii="Arial" w:hAnsi="Arial" w:cs="Arial"/>
          <w:sz w:val="22"/>
          <w:szCs w:val="22"/>
        </w:rPr>
      </w:pPr>
      <w:r w:rsidRPr="00E04B8C">
        <w:rPr>
          <w:rFonts w:ascii="Arial" w:hAnsi="Arial" w:cs="Arial"/>
          <w:b/>
          <w:bCs/>
          <w:sz w:val="22"/>
          <w:szCs w:val="22"/>
        </w:rPr>
        <w:t xml:space="preserve">Untersuchungsdatum: </w:t>
      </w:r>
      <w:r w:rsidRPr="00E04B8C">
        <w:rPr>
          <w:rFonts w:ascii="Arial" w:hAnsi="Arial" w:cs="Arial"/>
          <w:sz w:val="22"/>
          <w:szCs w:val="22"/>
        </w:rPr>
        <w:t xml:space="preserve">__________________ </w:t>
      </w:r>
      <w:r w:rsidRPr="00E04B8C">
        <w:rPr>
          <w:rFonts w:ascii="Arial" w:hAnsi="Arial" w:cs="Arial"/>
          <w:b/>
          <w:bCs/>
          <w:sz w:val="22"/>
          <w:szCs w:val="22"/>
        </w:rPr>
        <w:t xml:space="preserve">Uhrzeit: </w:t>
      </w:r>
      <w:r w:rsidRPr="00E04B8C">
        <w:rPr>
          <w:rFonts w:ascii="Arial" w:hAnsi="Arial" w:cs="Arial"/>
          <w:sz w:val="22"/>
          <w:szCs w:val="22"/>
        </w:rPr>
        <w:t xml:space="preserve">_____________________ </w:t>
      </w:r>
    </w:p>
    <w:p w:rsidR="00003E1F" w:rsidRDefault="00003E1F" w:rsidP="0096125E">
      <w:pPr>
        <w:pStyle w:val="Default"/>
        <w:jc w:val="both"/>
        <w:rPr>
          <w:rFonts w:ascii="Arial" w:hAnsi="Arial" w:cs="Arial"/>
          <w:sz w:val="22"/>
          <w:szCs w:val="22"/>
        </w:rPr>
      </w:pPr>
    </w:p>
    <w:p w:rsidR="00003E1F" w:rsidRPr="007135A7" w:rsidRDefault="00003E1F" w:rsidP="0096125E">
      <w:pPr>
        <w:pStyle w:val="Default"/>
        <w:jc w:val="both"/>
        <w:rPr>
          <w:rFonts w:ascii="Arial" w:hAnsi="Arial" w:cs="Arial"/>
          <w:sz w:val="18"/>
          <w:szCs w:val="18"/>
        </w:rPr>
      </w:pPr>
      <w:r w:rsidRPr="007135A7">
        <w:rPr>
          <w:rFonts w:ascii="Arial" w:hAnsi="Arial" w:cs="Arial"/>
          <w:sz w:val="18"/>
          <w:szCs w:val="18"/>
        </w:rPr>
        <w:t xml:space="preserve">(Bis 2 Werktage vor Termin können Sie die Untersuchung kostenfrei stornieren. Danach stellen wir Ihnen die kosten von </w:t>
      </w:r>
      <w:r w:rsidRPr="007135A7">
        <w:rPr>
          <w:rFonts w:ascii="Arial" w:hAnsi="Arial" w:cs="Arial"/>
          <w:b/>
          <w:i/>
          <w:sz w:val="18"/>
          <w:szCs w:val="18"/>
          <w:u w:val="single"/>
        </w:rPr>
        <w:t>123,74 Euro</w:t>
      </w:r>
      <w:r w:rsidRPr="007135A7">
        <w:rPr>
          <w:rFonts w:ascii="Arial" w:hAnsi="Arial" w:cs="Arial"/>
          <w:sz w:val="18"/>
          <w:szCs w:val="18"/>
        </w:rPr>
        <w:t xml:space="preserve"> in</w:t>
      </w:r>
      <w:r w:rsidRPr="007135A7">
        <w:rPr>
          <w:rFonts w:ascii="Arial" w:hAnsi="Arial" w:cs="Arial"/>
          <w:b/>
          <w:i/>
          <w:sz w:val="18"/>
          <w:szCs w:val="18"/>
        </w:rPr>
        <w:t xml:space="preserve"> </w:t>
      </w:r>
      <w:r w:rsidRPr="007135A7">
        <w:rPr>
          <w:rFonts w:ascii="Arial" w:hAnsi="Arial" w:cs="Arial"/>
          <w:sz w:val="18"/>
          <w:szCs w:val="18"/>
        </w:rPr>
        <w:t xml:space="preserve">Rechnung. Diese wird nicht von den Krankenkassen übernommen.) </w:t>
      </w:r>
      <w:r w:rsidR="00FB0BAD" w:rsidRPr="00FB0BAD">
        <w:rPr>
          <w:rFonts w:ascii="Arial" w:hAnsi="Arial" w:cs="Arial"/>
          <w:b/>
          <w:sz w:val="22"/>
          <w:szCs w:val="22"/>
        </w:rPr>
        <w:t>Terminabsagen</w:t>
      </w:r>
      <w:r w:rsidR="0096125E">
        <w:rPr>
          <w:rFonts w:ascii="Arial" w:hAnsi="Arial" w:cs="Arial"/>
          <w:b/>
          <w:sz w:val="22"/>
          <w:szCs w:val="22"/>
        </w:rPr>
        <w:t xml:space="preserve"> /-änderungen</w:t>
      </w:r>
      <w:r w:rsidR="00FB0BAD">
        <w:rPr>
          <w:rFonts w:ascii="Arial" w:hAnsi="Arial" w:cs="Arial"/>
          <w:b/>
          <w:sz w:val="18"/>
          <w:szCs w:val="18"/>
        </w:rPr>
        <w:t xml:space="preserve"> bitte unter der Nummer </w:t>
      </w:r>
      <w:r w:rsidR="00FB0BAD" w:rsidRPr="00FB0BAD">
        <w:rPr>
          <w:rFonts w:ascii="Arial" w:hAnsi="Arial" w:cs="Arial"/>
          <w:b/>
          <w:sz w:val="22"/>
          <w:szCs w:val="22"/>
        </w:rPr>
        <w:t>03771/58-2384</w:t>
      </w:r>
      <w:r w:rsidR="00FB0BAD">
        <w:rPr>
          <w:rFonts w:ascii="Arial" w:hAnsi="Arial" w:cs="Arial"/>
          <w:b/>
          <w:sz w:val="18"/>
          <w:szCs w:val="18"/>
        </w:rPr>
        <w:t xml:space="preserve"> – Anrufbeantworter ist rund um die Uhr geschalte</w:t>
      </w:r>
      <w:r w:rsidR="0096125E">
        <w:rPr>
          <w:rFonts w:ascii="Arial" w:hAnsi="Arial" w:cs="Arial"/>
          <w:b/>
          <w:sz w:val="18"/>
          <w:szCs w:val="18"/>
        </w:rPr>
        <w:t xml:space="preserve">n, bitte Name, </w:t>
      </w:r>
      <w:proofErr w:type="spellStart"/>
      <w:r w:rsidR="0096125E">
        <w:rPr>
          <w:rFonts w:ascii="Arial" w:hAnsi="Arial" w:cs="Arial"/>
          <w:b/>
          <w:sz w:val="18"/>
          <w:szCs w:val="18"/>
        </w:rPr>
        <w:t>Geburtsdatum,</w:t>
      </w:r>
      <w:r w:rsidR="00FB0BAD">
        <w:rPr>
          <w:rFonts w:ascii="Arial" w:hAnsi="Arial" w:cs="Arial"/>
          <w:b/>
          <w:sz w:val="18"/>
          <w:szCs w:val="18"/>
        </w:rPr>
        <w:t>Termin</w:t>
      </w:r>
      <w:proofErr w:type="spellEnd"/>
      <w:r w:rsidR="0096125E">
        <w:rPr>
          <w:rFonts w:ascii="Arial" w:hAnsi="Arial" w:cs="Arial"/>
          <w:b/>
          <w:sz w:val="18"/>
          <w:szCs w:val="18"/>
        </w:rPr>
        <w:t xml:space="preserve"> und Telefonnummer</w:t>
      </w:r>
      <w:r w:rsidR="00FB0BAD">
        <w:rPr>
          <w:rFonts w:ascii="Arial" w:hAnsi="Arial" w:cs="Arial"/>
          <w:b/>
          <w:sz w:val="18"/>
          <w:szCs w:val="18"/>
        </w:rPr>
        <w:t xml:space="preserve"> auf sprechen).</w:t>
      </w:r>
    </w:p>
    <w:p w:rsidR="00003E1F" w:rsidRDefault="00003E1F" w:rsidP="00D93986">
      <w:pPr>
        <w:pStyle w:val="Default"/>
        <w:rPr>
          <w:rFonts w:ascii="Arial" w:hAnsi="Arial" w:cs="Arial"/>
        </w:rPr>
      </w:pPr>
    </w:p>
    <w:p w:rsidR="00D93986" w:rsidRDefault="00D93986" w:rsidP="00D93986">
      <w:pPr>
        <w:pStyle w:val="Default"/>
        <w:rPr>
          <w:rFonts w:ascii="Arial" w:hAnsi="Arial" w:cs="Arial"/>
          <w:sz w:val="22"/>
          <w:szCs w:val="22"/>
        </w:rPr>
      </w:pPr>
    </w:p>
    <w:p w:rsidR="005E341B" w:rsidRPr="005E341B" w:rsidRDefault="005E341B" w:rsidP="004D4497">
      <w:pPr>
        <w:pStyle w:val="Default"/>
        <w:jc w:val="both"/>
        <w:rPr>
          <w:rFonts w:ascii="Arial" w:hAnsi="Arial" w:cs="Arial"/>
          <w:sz w:val="22"/>
          <w:szCs w:val="22"/>
        </w:rPr>
      </w:pPr>
      <w:r w:rsidRPr="005E341B">
        <w:rPr>
          <w:rFonts w:ascii="Arial" w:hAnsi="Arial" w:cs="Arial"/>
          <w:sz w:val="22"/>
          <w:szCs w:val="22"/>
        </w:rPr>
        <w:t>bei Ihnen beabsichtigen wir eine Magenspiegelung, eine so genannte ÖGD (</w:t>
      </w:r>
      <w:proofErr w:type="spellStart"/>
      <w:r w:rsidRPr="005E341B">
        <w:rPr>
          <w:rFonts w:ascii="Arial" w:hAnsi="Arial" w:cs="Arial"/>
          <w:sz w:val="22"/>
          <w:szCs w:val="22"/>
        </w:rPr>
        <w:t>Ösophago-Gastro-Duodenoskopie</w:t>
      </w:r>
      <w:proofErr w:type="spellEnd"/>
      <w:r w:rsidRPr="005E341B">
        <w:rPr>
          <w:rFonts w:ascii="Arial" w:hAnsi="Arial" w:cs="Arial"/>
          <w:sz w:val="22"/>
          <w:szCs w:val="22"/>
        </w:rPr>
        <w:t xml:space="preserve">), durchzuführen. Dabei werden die Speiseröhre, der Magen und der Zwölffingerdarm untersucht. Alternative Methoden zur Beurteilung der Schleimhaut existieren nicht mit vergleichbarer Aussagekraft! Röntgen und CT können nur große Befunde darstellen, haben eine schädliche Strahlenbelastung und erlauben nicht die Entnahme von Gewebeproben. Diese Einschränkungen gelten, von der fehlenden Strahlenbelastung abgesehen, auch für den Ultraschall. </w:t>
      </w:r>
    </w:p>
    <w:p w:rsidR="005E341B" w:rsidRDefault="005E341B" w:rsidP="004D4497">
      <w:pPr>
        <w:pStyle w:val="Default"/>
        <w:jc w:val="both"/>
        <w:rPr>
          <w:rFonts w:ascii="Arial" w:hAnsi="Arial" w:cs="Arial"/>
          <w:b/>
          <w:bCs/>
          <w:sz w:val="22"/>
          <w:szCs w:val="22"/>
        </w:rPr>
      </w:pPr>
    </w:p>
    <w:p w:rsidR="005E341B" w:rsidRPr="007135A7" w:rsidRDefault="005E341B" w:rsidP="004D4497">
      <w:pPr>
        <w:pStyle w:val="Default"/>
        <w:jc w:val="both"/>
        <w:rPr>
          <w:rFonts w:ascii="Arial" w:hAnsi="Arial" w:cs="Arial"/>
          <w:sz w:val="22"/>
          <w:szCs w:val="22"/>
          <w:u w:val="single"/>
        </w:rPr>
      </w:pPr>
      <w:r w:rsidRPr="007135A7">
        <w:rPr>
          <w:rFonts w:ascii="Arial" w:hAnsi="Arial" w:cs="Arial"/>
          <w:b/>
          <w:bCs/>
          <w:sz w:val="22"/>
          <w:szCs w:val="22"/>
          <w:u w:val="single"/>
        </w:rPr>
        <w:t xml:space="preserve">Wie erfolgt die Gastroskopie? </w:t>
      </w:r>
    </w:p>
    <w:p w:rsidR="007D34A5" w:rsidRDefault="007D34A5" w:rsidP="004D4497">
      <w:pPr>
        <w:pStyle w:val="Default"/>
        <w:jc w:val="both"/>
        <w:rPr>
          <w:rFonts w:ascii="Arial" w:hAnsi="Arial" w:cs="Arial"/>
          <w:b/>
          <w:bCs/>
          <w:sz w:val="22"/>
          <w:szCs w:val="22"/>
        </w:rPr>
      </w:pPr>
    </w:p>
    <w:p w:rsidR="005E341B" w:rsidRPr="005E341B" w:rsidRDefault="005E341B" w:rsidP="004D4497">
      <w:pPr>
        <w:pStyle w:val="Default"/>
        <w:jc w:val="both"/>
        <w:rPr>
          <w:rFonts w:ascii="Arial" w:hAnsi="Arial" w:cs="Arial"/>
          <w:sz w:val="22"/>
          <w:szCs w:val="22"/>
        </w:rPr>
      </w:pPr>
      <w:r w:rsidRPr="005E341B">
        <w:rPr>
          <w:rFonts w:ascii="Arial" w:hAnsi="Arial" w:cs="Arial"/>
          <w:b/>
          <w:bCs/>
          <w:sz w:val="22"/>
          <w:szCs w:val="22"/>
        </w:rPr>
        <w:t xml:space="preserve">Vorbereitung </w:t>
      </w:r>
    </w:p>
    <w:p w:rsidR="005E341B" w:rsidRPr="005E341B" w:rsidRDefault="005E341B" w:rsidP="004D4497">
      <w:pPr>
        <w:pStyle w:val="Default"/>
        <w:jc w:val="both"/>
        <w:rPr>
          <w:rFonts w:ascii="Arial" w:hAnsi="Arial" w:cs="Arial"/>
          <w:sz w:val="22"/>
          <w:szCs w:val="22"/>
        </w:rPr>
      </w:pPr>
      <w:r w:rsidRPr="005E341B">
        <w:rPr>
          <w:rFonts w:ascii="Arial" w:hAnsi="Arial" w:cs="Arial"/>
          <w:sz w:val="22"/>
          <w:szCs w:val="22"/>
        </w:rPr>
        <w:t xml:space="preserve">Es ist keine spezielle Vorbereitung erforderlich! Sie müssen aber nüchtern sein. Das ist gewährleistet, wenn Sie nach dem Abendessen des Vortages (bis 20 Uhr) keine Speisen mehr zu sich nehmen. Klares Wasser dürfen Sie in geringen Mengen (max. 0,2 l) noch bis 4 Stunden vor der Untersuchung trinken. Auch Medikamente können spätestens 4 Stunden vor der Untersuchung eingenommen werden. Sonst nehmen Sie die Präparate ggf. nach der ÖGD ein. Bitte bringen Sie vorsorglich kein Geld oder Wertsachen zur Untersuchung mit. Wir übernehmen keine Haftung für abhanden gekommene Gegenstände. Ein eigenes Handtuch und eine eigene Decke werden als angenehm empfunden. </w:t>
      </w:r>
    </w:p>
    <w:p w:rsidR="007D34A5" w:rsidRDefault="007D34A5" w:rsidP="004D4497">
      <w:pPr>
        <w:pStyle w:val="Default"/>
        <w:jc w:val="both"/>
        <w:rPr>
          <w:rFonts w:ascii="Arial" w:hAnsi="Arial" w:cs="Arial"/>
          <w:b/>
          <w:bCs/>
          <w:sz w:val="22"/>
          <w:szCs w:val="22"/>
        </w:rPr>
      </w:pPr>
    </w:p>
    <w:p w:rsidR="005E341B" w:rsidRPr="005E341B" w:rsidRDefault="005E341B" w:rsidP="004D4497">
      <w:pPr>
        <w:pStyle w:val="Default"/>
        <w:jc w:val="both"/>
        <w:rPr>
          <w:rFonts w:ascii="Arial" w:hAnsi="Arial" w:cs="Arial"/>
          <w:sz w:val="22"/>
          <w:szCs w:val="22"/>
        </w:rPr>
      </w:pPr>
      <w:r w:rsidRPr="005E341B">
        <w:rPr>
          <w:rFonts w:ascii="Arial" w:hAnsi="Arial" w:cs="Arial"/>
          <w:b/>
          <w:bCs/>
          <w:sz w:val="22"/>
          <w:szCs w:val="22"/>
        </w:rPr>
        <w:t xml:space="preserve">Durchführung </w:t>
      </w:r>
    </w:p>
    <w:p w:rsidR="005E341B" w:rsidRPr="005E341B" w:rsidRDefault="005E341B" w:rsidP="004D4497">
      <w:pPr>
        <w:pStyle w:val="Default"/>
        <w:jc w:val="both"/>
        <w:rPr>
          <w:rFonts w:ascii="Arial" w:hAnsi="Arial" w:cs="Arial"/>
          <w:sz w:val="22"/>
          <w:szCs w:val="22"/>
        </w:rPr>
      </w:pPr>
      <w:r w:rsidRPr="005E341B">
        <w:rPr>
          <w:rFonts w:ascii="Arial" w:hAnsi="Arial" w:cs="Arial"/>
          <w:sz w:val="22"/>
          <w:szCs w:val="22"/>
        </w:rPr>
        <w:t xml:space="preserve">Sie erhalten einen venösen Zugang, eine kleine Kunststoffnadel, die in eine Armvene gelegt wird. Über diesen Zugang können wir Ihnen Schlafmittel, ggf. Schmerzmittel und Medikamente zum Entkrampfen geben, so dass auf Wunsch die Spiegelung im Schlaf vorgenommen wird. Zahnprothesen sollten Sie vor der Untersuchung herausnehmen. Zur Endoskopie werden Sie auf die linke Seite gelegt und ein Zahnschutz eingesetzt. Der Rachen wird mit einem Spray betäubt. </w:t>
      </w:r>
    </w:p>
    <w:p w:rsidR="00756403" w:rsidRDefault="005E341B" w:rsidP="004D4497">
      <w:pPr>
        <w:pStyle w:val="Default"/>
        <w:jc w:val="both"/>
        <w:rPr>
          <w:rFonts w:ascii="Arial" w:hAnsi="Arial" w:cs="Arial"/>
          <w:sz w:val="22"/>
          <w:szCs w:val="22"/>
        </w:rPr>
      </w:pPr>
      <w:r w:rsidRPr="005E341B">
        <w:rPr>
          <w:rFonts w:ascii="Arial" w:hAnsi="Arial" w:cs="Arial"/>
          <w:sz w:val="22"/>
          <w:szCs w:val="22"/>
        </w:rPr>
        <w:t xml:space="preserve">Das Gastroskop misst 8 - 10 mm im Durchmesser, ist flexibel und am „Kopf’“ in alle Richtungen lenkbar. An der Spitze des Gerätes befindet sich eine Miniatur-Kamera, so dass </w:t>
      </w:r>
      <w:r w:rsidRPr="005E341B">
        <w:rPr>
          <w:rFonts w:ascii="Arial" w:hAnsi="Arial" w:cs="Arial"/>
          <w:sz w:val="22"/>
          <w:szCs w:val="22"/>
        </w:rPr>
        <w:lastRenderedPageBreak/>
        <w:t xml:space="preserve">die inneren Organe auf einem Monitor sichtbar gemacht werden. Man schiebt das Gerät durch die Mundhöhle in die Speiseröhre, dann in den Magen und Zwölffingerdarm. </w:t>
      </w:r>
    </w:p>
    <w:p w:rsidR="00756403" w:rsidRDefault="00756403" w:rsidP="004D4497">
      <w:pPr>
        <w:pStyle w:val="Default"/>
        <w:jc w:val="both"/>
        <w:rPr>
          <w:rFonts w:ascii="Arial" w:hAnsi="Arial" w:cs="Arial"/>
          <w:sz w:val="22"/>
          <w:szCs w:val="22"/>
        </w:rPr>
      </w:pPr>
    </w:p>
    <w:p w:rsidR="005E341B" w:rsidRPr="005E341B" w:rsidRDefault="005E341B" w:rsidP="004D4497">
      <w:pPr>
        <w:pStyle w:val="Default"/>
        <w:jc w:val="both"/>
        <w:rPr>
          <w:rFonts w:ascii="Arial" w:hAnsi="Arial" w:cs="Arial"/>
          <w:sz w:val="22"/>
          <w:szCs w:val="22"/>
        </w:rPr>
      </w:pPr>
      <w:r w:rsidRPr="005E341B">
        <w:rPr>
          <w:rFonts w:ascii="Arial" w:hAnsi="Arial" w:cs="Arial"/>
          <w:sz w:val="22"/>
          <w:szCs w:val="22"/>
        </w:rPr>
        <w:t xml:space="preserve">Damit die Organe sich entfalten und die Schleimhäute genau beurteilt werden können, wird etwas Luft eingeblasen. Dies kann ein Druckgefühl auslösen oder zum Luft-Aufstoßen führen. Während der Untersuchung können Schleimhautproben gewonnen oder endoskopische Eingriffe (z.B. Abtragung von Polypen) durchgeführt werden. Hierfür werden Instrumente durch das Gerät vorgeschoben. </w:t>
      </w:r>
    </w:p>
    <w:p w:rsidR="007D34A5" w:rsidRDefault="007D34A5" w:rsidP="004D4497">
      <w:pPr>
        <w:pStyle w:val="Default"/>
        <w:jc w:val="both"/>
        <w:rPr>
          <w:rFonts w:ascii="Arial" w:hAnsi="Arial" w:cs="Arial"/>
          <w:b/>
          <w:bCs/>
          <w:sz w:val="22"/>
          <w:szCs w:val="22"/>
        </w:rPr>
      </w:pPr>
    </w:p>
    <w:p w:rsidR="00003E1F" w:rsidRDefault="00003E1F" w:rsidP="004D4497">
      <w:pPr>
        <w:pStyle w:val="Default"/>
        <w:jc w:val="both"/>
        <w:rPr>
          <w:rFonts w:ascii="Arial" w:hAnsi="Arial" w:cs="Arial"/>
          <w:b/>
          <w:bCs/>
          <w:sz w:val="22"/>
          <w:szCs w:val="22"/>
        </w:rPr>
      </w:pPr>
    </w:p>
    <w:p w:rsidR="005E341B" w:rsidRPr="005E341B" w:rsidRDefault="005E341B" w:rsidP="004D4497">
      <w:pPr>
        <w:pStyle w:val="Default"/>
        <w:jc w:val="both"/>
        <w:rPr>
          <w:rFonts w:ascii="Arial" w:hAnsi="Arial" w:cs="Arial"/>
          <w:sz w:val="22"/>
          <w:szCs w:val="22"/>
        </w:rPr>
      </w:pPr>
      <w:r w:rsidRPr="005E341B">
        <w:rPr>
          <w:rFonts w:ascii="Arial" w:hAnsi="Arial" w:cs="Arial"/>
          <w:b/>
          <w:bCs/>
          <w:sz w:val="22"/>
          <w:szCs w:val="22"/>
        </w:rPr>
        <w:t xml:space="preserve">Nach der Untersuchung </w:t>
      </w:r>
    </w:p>
    <w:p w:rsidR="005E341B" w:rsidRPr="005E341B" w:rsidRDefault="005E341B" w:rsidP="004D4497">
      <w:pPr>
        <w:pStyle w:val="Default"/>
        <w:jc w:val="both"/>
        <w:rPr>
          <w:rFonts w:ascii="Arial" w:hAnsi="Arial" w:cs="Arial"/>
          <w:sz w:val="22"/>
          <w:szCs w:val="22"/>
        </w:rPr>
      </w:pPr>
      <w:r w:rsidRPr="005E341B">
        <w:rPr>
          <w:rFonts w:ascii="Arial" w:hAnsi="Arial" w:cs="Arial"/>
          <w:sz w:val="22"/>
          <w:szCs w:val="22"/>
        </w:rPr>
        <w:t>Falls Sie ein Beruhigungsmittel für die Untersuchung gewählt hatten, schlafen Sie sich anschließend in unserem Aufwachraum aus. Bitte planen Sie die Abholung entsprechend. Ein Abschlussgespräch mit dem Arzt informiert Sie über das Untersuchungsergebnis. Falls Ihnen nichts anderes mitgeteilt wird, können Sie anschließe</w:t>
      </w:r>
      <w:r w:rsidR="00003E1F">
        <w:rPr>
          <w:rFonts w:ascii="Arial" w:hAnsi="Arial" w:cs="Arial"/>
          <w:sz w:val="22"/>
          <w:szCs w:val="22"/>
        </w:rPr>
        <w:t xml:space="preserve">nd leichte Kost und Getränke zu </w:t>
      </w:r>
      <w:r w:rsidRPr="005E341B">
        <w:rPr>
          <w:rFonts w:ascii="Arial" w:hAnsi="Arial" w:cs="Arial"/>
          <w:sz w:val="22"/>
          <w:szCs w:val="22"/>
        </w:rPr>
        <w:t xml:space="preserve">sich nehmen. Alkoholische Getränke verstärken ggf. den Effekt der Beruhigungsmittel und sollten vermieden werden. </w:t>
      </w:r>
    </w:p>
    <w:p w:rsidR="00564D8E" w:rsidRDefault="005E341B" w:rsidP="004D4497">
      <w:pPr>
        <w:jc w:val="both"/>
        <w:rPr>
          <w:rFonts w:ascii="Arial" w:hAnsi="Arial" w:cs="Arial"/>
        </w:rPr>
      </w:pPr>
      <w:r>
        <w:rPr>
          <w:rFonts w:ascii="Arial" w:hAnsi="Arial" w:cs="Arial"/>
        </w:rPr>
        <w:t xml:space="preserve">Ein </w:t>
      </w:r>
      <w:r w:rsidRPr="007D34A5">
        <w:rPr>
          <w:rFonts w:ascii="Arial" w:hAnsi="Arial" w:cs="Arial"/>
          <w:b/>
          <w:i/>
        </w:rPr>
        <w:t>ausführlicher Bericht</w:t>
      </w:r>
      <w:r w:rsidRPr="005E341B">
        <w:rPr>
          <w:rFonts w:ascii="Arial" w:hAnsi="Arial" w:cs="Arial"/>
        </w:rPr>
        <w:t xml:space="preserve"> einschließlich </w:t>
      </w:r>
      <w:r w:rsidRPr="007D34A5">
        <w:rPr>
          <w:rFonts w:ascii="Arial" w:hAnsi="Arial" w:cs="Arial"/>
          <w:b/>
          <w:i/>
        </w:rPr>
        <w:t>der Pathologie-Ergebnisse geht Ihrem Hausarzt innerhalb zwei Wochen per Post oder Fax zu</w:t>
      </w:r>
      <w:r w:rsidRPr="005E341B">
        <w:rPr>
          <w:rFonts w:ascii="Arial" w:hAnsi="Arial" w:cs="Arial"/>
        </w:rPr>
        <w:t>. Bitte fragen Sie den abschließenden Befund und eventuelle Konsequenzen für Ihre Behandlung ab.</w:t>
      </w:r>
    </w:p>
    <w:p w:rsidR="005E341B" w:rsidRPr="005E341B" w:rsidRDefault="00E04B8C" w:rsidP="004D4497">
      <w:pPr>
        <w:pStyle w:val="Default"/>
        <w:jc w:val="both"/>
        <w:rPr>
          <w:rFonts w:ascii="Arial" w:hAnsi="Arial" w:cs="Arial"/>
          <w:sz w:val="26"/>
          <w:szCs w:val="26"/>
        </w:rPr>
      </w:pPr>
      <w:r>
        <w:rPr>
          <w:rFonts w:ascii="Arial" w:hAnsi="Arial" w:cs="Arial"/>
          <w:b/>
          <w:bCs/>
          <w:sz w:val="26"/>
          <w:szCs w:val="26"/>
        </w:rPr>
        <w:tab/>
      </w:r>
      <w:r>
        <w:rPr>
          <w:rFonts w:ascii="Arial" w:hAnsi="Arial" w:cs="Arial"/>
          <w:b/>
          <w:bCs/>
          <w:sz w:val="26"/>
          <w:szCs w:val="26"/>
        </w:rPr>
        <w:tab/>
      </w:r>
      <w:r>
        <w:rPr>
          <w:rFonts w:ascii="Arial" w:hAnsi="Arial" w:cs="Arial"/>
          <w:b/>
          <w:bCs/>
          <w:sz w:val="26"/>
          <w:szCs w:val="26"/>
        </w:rPr>
        <w:tab/>
      </w:r>
      <w:r>
        <w:rPr>
          <w:rFonts w:ascii="Arial" w:hAnsi="Arial" w:cs="Arial"/>
          <w:b/>
          <w:bCs/>
          <w:sz w:val="26"/>
          <w:szCs w:val="26"/>
        </w:rPr>
        <w:tab/>
      </w:r>
      <w:r>
        <w:rPr>
          <w:rFonts w:ascii="Arial" w:hAnsi="Arial" w:cs="Arial"/>
          <w:b/>
          <w:bCs/>
          <w:sz w:val="26"/>
          <w:szCs w:val="26"/>
        </w:rPr>
        <w:tab/>
      </w:r>
      <w:r w:rsidR="007135A7">
        <w:rPr>
          <w:rFonts w:ascii="Arial" w:hAnsi="Arial" w:cs="Arial"/>
          <w:b/>
          <w:bCs/>
          <w:sz w:val="26"/>
          <w:szCs w:val="26"/>
        </w:rPr>
        <w:tab/>
      </w:r>
      <w:r w:rsidR="007135A7">
        <w:rPr>
          <w:rFonts w:ascii="Arial" w:hAnsi="Arial" w:cs="Arial"/>
          <w:b/>
          <w:bCs/>
          <w:sz w:val="26"/>
          <w:szCs w:val="26"/>
        </w:rPr>
        <w:tab/>
      </w:r>
      <w:r w:rsidR="007135A7">
        <w:rPr>
          <w:rFonts w:ascii="Arial" w:hAnsi="Arial" w:cs="Arial"/>
          <w:b/>
          <w:bCs/>
          <w:sz w:val="26"/>
          <w:szCs w:val="26"/>
        </w:rPr>
        <w:tab/>
      </w:r>
      <w:r w:rsidR="007135A7">
        <w:rPr>
          <w:rFonts w:ascii="Arial" w:hAnsi="Arial" w:cs="Arial"/>
          <w:b/>
          <w:bCs/>
          <w:sz w:val="26"/>
          <w:szCs w:val="26"/>
        </w:rPr>
        <w:tab/>
      </w:r>
      <w:r w:rsidR="007135A7">
        <w:rPr>
          <w:rFonts w:ascii="Arial" w:hAnsi="Arial" w:cs="Arial"/>
          <w:b/>
          <w:bCs/>
          <w:sz w:val="26"/>
          <w:szCs w:val="26"/>
        </w:rPr>
        <w:tab/>
      </w:r>
      <w:r w:rsidR="007135A7">
        <w:rPr>
          <w:rFonts w:ascii="Arial" w:hAnsi="Arial" w:cs="Arial"/>
          <w:b/>
          <w:bCs/>
          <w:sz w:val="26"/>
          <w:szCs w:val="26"/>
        </w:rPr>
        <w:tab/>
      </w:r>
    </w:p>
    <w:p w:rsidR="005E341B" w:rsidRPr="005E341B" w:rsidRDefault="005E341B" w:rsidP="004D4497">
      <w:pPr>
        <w:pStyle w:val="Default"/>
        <w:jc w:val="both"/>
        <w:rPr>
          <w:rFonts w:ascii="Arial" w:hAnsi="Arial" w:cs="Arial"/>
          <w:sz w:val="22"/>
          <w:szCs w:val="22"/>
        </w:rPr>
      </w:pPr>
      <w:r w:rsidRPr="005E341B">
        <w:rPr>
          <w:rFonts w:ascii="Arial" w:hAnsi="Arial" w:cs="Arial"/>
          <w:b/>
          <w:bCs/>
          <w:sz w:val="22"/>
          <w:szCs w:val="22"/>
        </w:rPr>
        <w:t xml:space="preserve">Informationen zur Sedierung (Schlafspritze) </w:t>
      </w:r>
    </w:p>
    <w:p w:rsidR="005E341B" w:rsidRPr="005E341B" w:rsidRDefault="005E341B" w:rsidP="004D4497">
      <w:pPr>
        <w:pStyle w:val="Default"/>
        <w:jc w:val="both"/>
        <w:rPr>
          <w:rFonts w:ascii="Arial" w:hAnsi="Arial" w:cs="Arial"/>
          <w:sz w:val="22"/>
          <w:szCs w:val="22"/>
        </w:rPr>
      </w:pPr>
      <w:r w:rsidRPr="005E341B">
        <w:rPr>
          <w:rFonts w:ascii="Arial" w:hAnsi="Arial" w:cs="Arial"/>
          <w:sz w:val="22"/>
          <w:szCs w:val="22"/>
        </w:rPr>
        <w:t xml:space="preserve">Die ÖGD kann ohne Sedierung durchgeführt werden, wird jedoch individuell unterschiedlich als unangenehm empfunden. Es kommt dabei häufig zur Auslösung des Würgereflexes und zum </w:t>
      </w:r>
      <w:proofErr w:type="spellStart"/>
      <w:r w:rsidRPr="005E341B">
        <w:rPr>
          <w:rFonts w:ascii="Arial" w:hAnsi="Arial" w:cs="Arial"/>
          <w:sz w:val="22"/>
          <w:szCs w:val="22"/>
        </w:rPr>
        <w:t>Aufstossen</w:t>
      </w:r>
      <w:proofErr w:type="spellEnd"/>
      <w:r w:rsidRPr="005E341B">
        <w:rPr>
          <w:rFonts w:ascii="Arial" w:hAnsi="Arial" w:cs="Arial"/>
          <w:sz w:val="22"/>
          <w:szCs w:val="22"/>
        </w:rPr>
        <w:t xml:space="preserve"> von Luft. Durch eine Sedierung schlafen Sie während der Untersuchung, so dass Sie keine Erinnerung an die Vorgänge haben und die Endoskopie in angenehmer Erinnerung behalten. </w:t>
      </w:r>
      <w:r w:rsidR="007D34A5" w:rsidRPr="007D34A5">
        <w:rPr>
          <w:rFonts w:ascii="Arial" w:hAnsi="Arial" w:cs="Arial"/>
          <w:color w:val="auto"/>
          <w:sz w:val="22"/>
          <w:szCs w:val="22"/>
        </w:rPr>
        <w:t>Wir verwenden die gängigen Wirkstoffe</w:t>
      </w:r>
      <w:r w:rsidR="007D34A5" w:rsidRPr="004F29F7">
        <w:rPr>
          <w:rFonts w:ascii="Arial" w:hAnsi="Arial" w:cs="Arial"/>
          <w:b/>
          <w:color w:val="auto"/>
          <w:sz w:val="22"/>
          <w:szCs w:val="22"/>
        </w:rPr>
        <w:t xml:space="preserve"> </w:t>
      </w:r>
      <w:proofErr w:type="spellStart"/>
      <w:r w:rsidR="007D34A5" w:rsidRPr="004F29F7">
        <w:rPr>
          <w:rFonts w:ascii="Arial" w:hAnsi="Arial" w:cs="Arial"/>
          <w:b/>
          <w:color w:val="auto"/>
          <w:sz w:val="22"/>
          <w:szCs w:val="22"/>
        </w:rPr>
        <w:t>Midazolam</w:t>
      </w:r>
      <w:proofErr w:type="spellEnd"/>
      <w:r w:rsidR="007D34A5">
        <w:rPr>
          <w:rFonts w:ascii="Arial" w:hAnsi="Arial" w:cs="Arial"/>
          <w:b/>
          <w:color w:val="auto"/>
          <w:sz w:val="22"/>
          <w:szCs w:val="22"/>
        </w:rPr>
        <w:t xml:space="preserve">, </w:t>
      </w:r>
      <w:proofErr w:type="spellStart"/>
      <w:r w:rsidR="007D34A5">
        <w:rPr>
          <w:rFonts w:ascii="Arial" w:hAnsi="Arial" w:cs="Arial"/>
          <w:b/>
          <w:color w:val="auto"/>
          <w:sz w:val="22"/>
          <w:szCs w:val="22"/>
        </w:rPr>
        <w:t>Ketanest</w:t>
      </w:r>
      <w:proofErr w:type="spellEnd"/>
      <w:r w:rsidR="007D34A5">
        <w:rPr>
          <w:rFonts w:ascii="Arial" w:hAnsi="Arial" w:cs="Arial"/>
          <w:b/>
          <w:color w:val="auto"/>
          <w:sz w:val="22"/>
          <w:szCs w:val="22"/>
        </w:rPr>
        <w:t xml:space="preserve"> (S)</w:t>
      </w:r>
      <w:r w:rsidR="007D34A5" w:rsidRPr="004F29F7">
        <w:rPr>
          <w:rFonts w:ascii="Arial" w:hAnsi="Arial" w:cs="Arial"/>
          <w:b/>
          <w:color w:val="auto"/>
          <w:sz w:val="22"/>
          <w:szCs w:val="22"/>
        </w:rPr>
        <w:t xml:space="preserve"> und </w:t>
      </w:r>
      <w:proofErr w:type="spellStart"/>
      <w:r w:rsidR="007D34A5" w:rsidRPr="004F29F7">
        <w:rPr>
          <w:rFonts w:ascii="Arial" w:hAnsi="Arial" w:cs="Arial"/>
          <w:b/>
          <w:color w:val="auto"/>
          <w:sz w:val="22"/>
          <w:szCs w:val="22"/>
        </w:rPr>
        <w:t>Propofol</w:t>
      </w:r>
      <w:proofErr w:type="spellEnd"/>
      <w:r w:rsidR="007D34A5" w:rsidRPr="004F29F7">
        <w:rPr>
          <w:rFonts w:ascii="Arial" w:hAnsi="Arial" w:cs="Arial"/>
          <w:b/>
          <w:color w:val="auto"/>
          <w:sz w:val="22"/>
          <w:szCs w:val="22"/>
        </w:rPr>
        <w:t>.</w:t>
      </w:r>
    </w:p>
    <w:p w:rsidR="005E341B" w:rsidRPr="005E341B" w:rsidRDefault="005E341B" w:rsidP="004D4497">
      <w:pPr>
        <w:pStyle w:val="Default"/>
        <w:jc w:val="both"/>
        <w:rPr>
          <w:rFonts w:ascii="Arial" w:hAnsi="Arial" w:cs="Arial"/>
          <w:sz w:val="22"/>
          <w:szCs w:val="22"/>
        </w:rPr>
      </w:pPr>
      <w:r w:rsidRPr="005E341B">
        <w:rPr>
          <w:rFonts w:ascii="Arial" w:hAnsi="Arial" w:cs="Arial"/>
          <w:sz w:val="22"/>
          <w:szCs w:val="22"/>
        </w:rPr>
        <w:t>Der Nachteil der Sedierung ist, dass Ihre Reaktionszeit für eine längere Zeit beeinträchtigt ist. Sie dürfen daher kein Fahrzeug lenken, nicht am Verkehr teilnehmen, keine Maschinen bedienen und keine Tätigkeiten ausüben, wobei Sie sich oder andere Personen gefährden könnten</w:t>
      </w:r>
      <w:r w:rsidR="00FF1C9F">
        <w:rPr>
          <w:rFonts w:ascii="Arial" w:hAnsi="Arial" w:cs="Arial"/>
          <w:sz w:val="22"/>
          <w:szCs w:val="22"/>
        </w:rPr>
        <w:t xml:space="preserve"> (24 h!)</w:t>
      </w:r>
      <w:r w:rsidRPr="005E341B">
        <w:rPr>
          <w:rFonts w:ascii="Arial" w:hAnsi="Arial" w:cs="Arial"/>
          <w:sz w:val="22"/>
          <w:szCs w:val="22"/>
        </w:rPr>
        <w:t xml:space="preserve">. Dies gilt für den gesamten Untersuchungstag. Sie erhalten aus diesem Grunde eine Arbeitsunfähigkeit für den Arbeitgeber von uns. </w:t>
      </w:r>
      <w:r w:rsidR="004948C7">
        <w:rPr>
          <w:rFonts w:ascii="Arial" w:hAnsi="Arial" w:cs="Arial"/>
          <w:sz w:val="22"/>
          <w:szCs w:val="22"/>
        </w:rPr>
        <w:t>Es ist die</w:t>
      </w:r>
      <w:r w:rsidRPr="005E341B">
        <w:rPr>
          <w:rFonts w:ascii="Arial" w:hAnsi="Arial" w:cs="Arial"/>
          <w:sz w:val="22"/>
          <w:szCs w:val="22"/>
        </w:rPr>
        <w:t xml:space="preserve"> </w:t>
      </w:r>
      <w:r w:rsidRPr="007D34A5">
        <w:rPr>
          <w:rFonts w:ascii="Arial" w:hAnsi="Arial" w:cs="Arial"/>
          <w:b/>
          <w:i/>
          <w:sz w:val="22"/>
          <w:szCs w:val="22"/>
        </w:rPr>
        <w:t>Abholung durch eine Begleitperson</w:t>
      </w:r>
      <w:r w:rsidR="004948C7">
        <w:rPr>
          <w:rFonts w:ascii="Arial" w:hAnsi="Arial" w:cs="Arial"/>
          <w:b/>
          <w:i/>
          <w:sz w:val="22"/>
          <w:szCs w:val="22"/>
        </w:rPr>
        <w:t xml:space="preserve"> </w:t>
      </w:r>
      <w:r w:rsidR="004948C7" w:rsidRPr="004948C7">
        <w:rPr>
          <w:rFonts w:ascii="Arial" w:hAnsi="Arial" w:cs="Arial"/>
          <w:sz w:val="22"/>
          <w:szCs w:val="22"/>
        </w:rPr>
        <w:t>notwendig</w:t>
      </w:r>
      <w:r w:rsidRPr="005E341B">
        <w:rPr>
          <w:rFonts w:ascii="Arial" w:hAnsi="Arial" w:cs="Arial"/>
          <w:sz w:val="22"/>
          <w:szCs w:val="22"/>
        </w:rPr>
        <w:t xml:space="preserve">, um Komplikationen durch eine Störung der Orientierung oder des Gleichgewichts mit resultierender Sturzgefahr zu vermeiden. Eine Rückfahrt mit dem Taxi ist </w:t>
      </w:r>
      <w:r w:rsidR="004948C7">
        <w:rPr>
          <w:rFonts w:ascii="Arial" w:hAnsi="Arial" w:cs="Arial"/>
          <w:sz w:val="22"/>
          <w:szCs w:val="22"/>
        </w:rPr>
        <w:t xml:space="preserve">im Einzelfall </w:t>
      </w:r>
      <w:r w:rsidRPr="005E341B">
        <w:rPr>
          <w:rFonts w:ascii="Arial" w:hAnsi="Arial" w:cs="Arial"/>
          <w:sz w:val="22"/>
          <w:szCs w:val="22"/>
        </w:rPr>
        <w:t xml:space="preserve">möglich. Bitten Sie den Fahrer Sie bis zur Wohnungstür zu begleiten. </w:t>
      </w:r>
      <w:r w:rsidR="007D34A5">
        <w:rPr>
          <w:rFonts w:ascii="Arial" w:hAnsi="Arial" w:cs="Arial"/>
          <w:sz w:val="22"/>
          <w:szCs w:val="22"/>
        </w:rPr>
        <w:t xml:space="preserve">Zuhause sollte ein Angehöriger zur Beobachtung auf sie warten. </w:t>
      </w:r>
    </w:p>
    <w:p w:rsidR="005E341B" w:rsidRDefault="005E341B" w:rsidP="004D4497">
      <w:pPr>
        <w:pStyle w:val="Default"/>
        <w:jc w:val="both"/>
        <w:rPr>
          <w:rFonts w:ascii="Arial" w:hAnsi="Arial" w:cs="Arial"/>
          <w:b/>
          <w:bCs/>
          <w:sz w:val="22"/>
          <w:szCs w:val="22"/>
        </w:rPr>
      </w:pPr>
    </w:p>
    <w:p w:rsidR="007D34A5" w:rsidRDefault="007D34A5" w:rsidP="004D4497">
      <w:pPr>
        <w:pStyle w:val="Default"/>
        <w:jc w:val="both"/>
        <w:rPr>
          <w:rFonts w:ascii="Arial" w:hAnsi="Arial" w:cs="Arial"/>
          <w:b/>
          <w:bCs/>
          <w:sz w:val="22"/>
          <w:szCs w:val="22"/>
        </w:rPr>
      </w:pPr>
    </w:p>
    <w:p w:rsidR="005E341B" w:rsidRPr="005E341B" w:rsidRDefault="005E341B" w:rsidP="004D4497">
      <w:pPr>
        <w:pStyle w:val="Default"/>
        <w:jc w:val="both"/>
        <w:rPr>
          <w:rFonts w:ascii="Arial" w:hAnsi="Arial" w:cs="Arial"/>
          <w:sz w:val="22"/>
          <w:szCs w:val="22"/>
        </w:rPr>
      </w:pPr>
      <w:r w:rsidRPr="005E341B">
        <w:rPr>
          <w:rFonts w:ascii="Arial" w:hAnsi="Arial" w:cs="Arial"/>
          <w:b/>
          <w:bCs/>
          <w:sz w:val="22"/>
          <w:szCs w:val="22"/>
        </w:rPr>
        <w:t xml:space="preserve">Risiken und Komplikationen </w:t>
      </w:r>
    </w:p>
    <w:p w:rsidR="005E341B" w:rsidRPr="005E341B" w:rsidRDefault="005E341B" w:rsidP="004D4497">
      <w:pPr>
        <w:pStyle w:val="Default"/>
        <w:jc w:val="both"/>
        <w:rPr>
          <w:rFonts w:ascii="Arial" w:hAnsi="Arial" w:cs="Arial"/>
          <w:sz w:val="22"/>
          <w:szCs w:val="22"/>
        </w:rPr>
      </w:pPr>
      <w:r w:rsidRPr="005E341B">
        <w:rPr>
          <w:rFonts w:ascii="Arial" w:hAnsi="Arial" w:cs="Arial"/>
          <w:sz w:val="22"/>
          <w:szCs w:val="22"/>
        </w:rPr>
        <w:t xml:space="preserve">Schwierigkeiten und Komplikationen sind bei der Gastroskopie sehr selten, so dass der diagnostische und therapeutische Gewinn um ein Vielfaches höher ist, als das Risiko. </w:t>
      </w:r>
    </w:p>
    <w:p w:rsidR="007D34A5" w:rsidRPr="00CB23B7" w:rsidRDefault="005E341B" w:rsidP="004D4497">
      <w:pPr>
        <w:pStyle w:val="Default"/>
        <w:numPr>
          <w:ilvl w:val="0"/>
          <w:numId w:val="2"/>
        </w:numPr>
        <w:spacing w:after="11"/>
        <w:jc w:val="both"/>
        <w:rPr>
          <w:rFonts w:ascii="Arial" w:hAnsi="Arial" w:cs="Arial"/>
          <w:sz w:val="22"/>
          <w:szCs w:val="22"/>
        </w:rPr>
      </w:pPr>
      <w:r w:rsidRPr="005E341B">
        <w:rPr>
          <w:rFonts w:ascii="Arial" w:hAnsi="Arial" w:cs="Arial"/>
          <w:sz w:val="22"/>
          <w:szCs w:val="22"/>
        </w:rPr>
        <w:t>Verletzung der Organwand</w:t>
      </w:r>
      <w:r w:rsidR="00CB23B7">
        <w:rPr>
          <w:rFonts w:ascii="Arial" w:hAnsi="Arial" w:cs="Arial"/>
          <w:sz w:val="22"/>
          <w:szCs w:val="22"/>
        </w:rPr>
        <w:t xml:space="preserve"> (Perforation)</w:t>
      </w:r>
      <w:r w:rsidRPr="005E341B">
        <w:rPr>
          <w:rFonts w:ascii="Arial" w:hAnsi="Arial" w:cs="Arial"/>
          <w:sz w:val="22"/>
          <w:szCs w:val="22"/>
        </w:rPr>
        <w:t xml:space="preserve">: extrem niedriges Risiko, ca. 1 von 100.000 bis 500.000 </w:t>
      </w:r>
      <w:r w:rsidRPr="00CB23B7">
        <w:rPr>
          <w:rFonts w:ascii="Arial" w:hAnsi="Arial" w:cs="Arial"/>
          <w:sz w:val="22"/>
          <w:szCs w:val="22"/>
        </w:rPr>
        <w:t xml:space="preserve">Untersuchungen. </w:t>
      </w:r>
    </w:p>
    <w:p w:rsidR="007D34A5" w:rsidRDefault="005E341B" w:rsidP="004D4497">
      <w:pPr>
        <w:pStyle w:val="Default"/>
        <w:numPr>
          <w:ilvl w:val="0"/>
          <w:numId w:val="2"/>
        </w:numPr>
        <w:spacing w:after="11"/>
        <w:jc w:val="both"/>
        <w:rPr>
          <w:rFonts w:ascii="Arial" w:hAnsi="Arial" w:cs="Arial"/>
          <w:sz w:val="22"/>
          <w:szCs w:val="22"/>
        </w:rPr>
      </w:pPr>
      <w:r w:rsidRPr="005E341B">
        <w:rPr>
          <w:rFonts w:ascii="Arial" w:hAnsi="Arial" w:cs="Arial"/>
          <w:sz w:val="22"/>
          <w:szCs w:val="22"/>
        </w:rPr>
        <w:t xml:space="preserve">Blutung nach Entnahme von Gewebeproben: extrem selten, fast nur bei gestörter Blutgerinnung durch Medikamente oder schweren Leberschäden. </w:t>
      </w:r>
    </w:p>
    <w:p w:rsidR="00CB23B7" w:rsidRDefault="00CB23B7" w:rsidP="004D4497">
      <w:pPr>
        <w:pStyle w:val="Default"/>
        <w:numPr>
          <w:ilvl w:val="0"/>
          <w:numId w:val="2"/>
        </w:numPr>
        <w:spacing w:after="11"/>
        <w:jc w:val="both"/>
        <w:rPr>
          <w:rFonts w:ascii="Arial" w:hAnsi="Arial" w:cs="Arial"/>
          <w:sz w:val="22"/>
          <w:szCs w:val="22"/>
        </w:rPr>
      </w:pPr>
      <w:r>
        <w:rPr>
          <w:rFonts w:ascii="Arial" w:hAnsi="Arial" w:cs="Arial"/>
          <w:sz w:val="22"/>
          <w:szCs w:val="22"/>
        </w:rPr>
        <w:t xml:space="preserve">Verletzungen am Kehlkopf oder den Nasenwegen </w:t>
      </w:r>
    </w:p>
    <w:p w:rsidR="00CB23B7" w:rsidRDefault="00CB23B7" w:rsidP="004D4497">
      <w:pPr>
        <w:pStyle w:val="Default"/>
        <w:numPr>
          <w:ilvl w:val="0"/>
          <w:numId w:val="2"/>
        </w:numPr>
        <w:spacing w:after="11"/>
        <w:jc w:val="both"/>
        <w:rPr>
          <w:rFonts w:ascii="Arial" w:hAnsi="Arial" w:cs="Arial"/>
          <w:sz w:val="22"/>
          <w:szCs w:val="22"/>
        </w:rPr>
      </w:pPr>
      <w:r>
        <w:rPr>
          <w:rFonts w:ascii="Arial" w:hAnsi="Arial" w:cs="Arial"/>
          <w:sz w:val="22"/>
          <w:szCs w:val="22"/>
        </w:rPr>
        <w:t xml:space="preserve">Aspiration von Mageninhalt (bei </w:t>
      </w:r>
      <w:r w:rsidRPr="00CB23B7">
        <w:rPr>
          <w:rFonts w:ascii="Arial" w:hAnsi="Arial" w:cs="Arial"/>
          <w:sz w:val="22"/>
          <w:szCs w:val="22"/>
        </w:rPr>
        <w:t>Magenentleerungsstörung</w:t>
      </w:r>
      <w:r>
        <w:rPr>
          <w:rFonts w:ascii="Arial" w:hAnsi="Arial" w:cs="Arial"/>
          <w:sz w:val="22"/>
          <w:szCs w:val="22"/>
        </w:rPr>
        <w:t xml:space="preserve">) </w:t>
      </w:r>
    </w:p>
    <w:p w:rsidR="007D34A5" w:rsidRDefault="005E341B" w:rsidP="004D4497">
      <w:pPr>
        <w:pStyle w:val="Default"/>
        <w:numPr>
          <w:ilvl w:val="0"/>
          <w:numId w:val="2"/>
        </w:numPr>
        <w:spacing w:after="11"/>
        <w:jc w:val="both"/>
        <w:rPr>
          <w:rFonts w:ascii="Arial" w:hAnsi="Arial" w:cs="Arial"/>
          <w:sz w:val="22"/>
          <w:szCs w:val="22"/>
        </w:rPr>
      </w:pPr>
      <w:r w:rsidRPr="007D34A5">
        <w:rPr>
          <w:rFonts w:ascii="Arial" w:hAnsi="Arial" w:cs="Arial"/>
          <w:sz w:val="22"/>
          <w:szCs w:val="22"/>
        </w:rPr>
        <w:t xml:space="preserve">Störung von Atmung, Herz und Kreislauf: sehr selten unter der Gabe von Sedierungs-medikamenten möglich, insbesondere bei schweren Erkrankungen von Herz und Lunge. </w:t>
      </w:r>
    </w:p>
    <w:p w:rsidR="007D34A5" w:rsidRDefault="005E341B" w:rsidP="004D4497">
      <w:pPr>
        <w:pStyle w:val="Default"/>
        <w:numPr>
          <w:ilvl w:val="0"/>
          <w:numId w:val="2"/>
        </w:numPr>
        <w:spacing w:after="11"/>
        <w:jc w:val="both"/>
        <w:rPr>
          <w:rFonts w:ascii="Arial" w:hAnsi="Arial" w:cs="Arial"/>
          <w:sz w:val="22"/>
          <w:szCs w:val="22"/>
        </w:rPr>
      </w:pPr>
      <w:r w:rsidRPr="007D34A5">
        <w:rPr>
          <w:rFonts w:ascii="Arial" w:hAnsi="Arial" w:cs="Arial"/>
          <w:sz w:val="22"/>
          <w:szCs w:val="22"/>
        </w:rPr>
        <w:t xml:space="preserve">Schäden am Gebiss: in der Regel nur bei lockeren Zähnen möglich. </w:t>
      </w:r>
    </w:p>
    <w:p w:rsidR="007D34A5" w:rsidRDefault="005E341B" w:rsidP="004D4497">
      <w:pPr>
        <w:pStyle w:val="Default"/>
        <w:numPr>
          <w:ilvl w:val="0"/>
          <w:numId w:val="2"/>
        </w:numPr>
        <w:spacing w:after="11"/>
        <w:jc w:val="both"/>
        <w:rPr>
          <w:rFonts w:ascii="Arial" w:hAnsi="Arial" w:cs="Arial"/>
          <w:sz w:val="22"/>
          <w:szCs w:val="22"/>
        </w:rPr>
      </w:pPr>
      <w:r w:rsidRPr="007D34A5">
        <w:rPr>
          <w:rFonts w:ascii="Arial" w:hAnsi="Arial" w:cs="Arial"/>
          <w:sz w:val="22"/>
          <w:szCs w:val="22"/>
        </w:rPr>
        <w:t xml:space="preserve">Verletzung umliegender Organe (z.B. Milz) mit der Folge von Blutungen und Schmerzen. </w:t>
      </w:r>
    </w:p>
    <w:p w:rsidR="00756403" w:rsidRPr="00756403" w:rsidRDefault="005E341B" w:rsidP="004D4497">
      <w:pPr>
        <w:pStyle w:val="Default"/>
        <w:numPr>
          <w:ilvl w:val="0"/>
          <w:numId w:val="2"/>
        </w:numPr>
        <w:spacing w:after="11"/>
        <w:jc w:val="both"/>
        <w:rPr>
          <w:rFonts w:ascii="Arial" w:hAnsi="Arial" w:cs="Arial"/>
          <w:sz w:val="22"/>
          <w:szCs w:val="22"/>
        </w:rPr>
      </w:pPr>
      <w:r w:rsidRPr="007D34A5">
        <w:rPr>
          <w:rFonts w:ascii="Arial" w:hAnsi="Arial" w:cs="Arial"/>
          <w:sz w:val="22"/>
          <w:szCs w:val="22"/>
        </w:rPr>
        <w:lastRenderedPageBreak/>
        <w:t xml:space="preserve">Fieber oder Keimverschleppung in die Blutbahn (Sepsis), Risiko einer Endokarditis. </w:t>
      </w:r>
    </w:p>
    <w:p w:rsidR="007D34A5" w:rsidRDefault="005E341B" w:rsidP="004D4497">
      <w:pPr>
        <w:pStyle w:val="Default"/>
        <w:numPr>
          <w:ilvl w:val="0"/>
          <w:numId w:val="2"/>
        </w:numPr>
        <w:spacing w:after="11"/>
        <w:jc w:val="both"/>
        <w:rPr>
          <w:rFonts w:ascii="Arial" w:hAnsi="Arial" w:cs="Arial"/>
          <w:sz w:val="22"/>
          <w:szCs w:val="22"/>
        </w:rPr>
      </w:pPr>
      <w:r w:rsidRPr="007D34A5">
        <w:rPr>
          <w:rFonts w:ascii="Arial" w:hAnsi="Arial" w:cs="Arial"/>
          <w:sz w:val="22"/>
          <w:szCs w:val="22"/>
        </w:rPr>
        <w:t>Allergische Reaktionen auf die verabreichten Medikamen</w:t>
      </w:r>
      <w:r w:rsidR="007D34A5">
        <w:rPr>
          <w:rFonts w:ascii="Arial" w:hAnsi="Arial" w:cs="Arial"/>
          <w:sz w:val="22"/>
          <w:szCs w:val="22"/>
        </w:rPr>
        <w:t>te mit der möglichen Folge von:</w:t>
      </w:r>
      <w:r w:rsidR="00CB23B7">
        <w:rPr>
          <w:rFonts w:ascii="Arial" w:hAnsi="Arial" w:cs="Arial"/>
          <w:sz w:val="22"/>
          <w:szCs w:val="22"/>
        </w:rPr>
        <w:t xml:space="preserve"> </w:t>
      </w:r>
      <w:r w:rsidRPr="007D34A5">
        <w:rPr>
          <w:rFonts w:ascii="Arial" w:hAnsi="Arial" w:cs="Arial"/>
          <w:sz w:val="22"/>
          <w:szCs w:val="22"/>
        </w:rPr>
        <w:t>Atemstillstand, Kreislaufstillstand. Dies und die dann notwendigen Medikamente können im weiteren Verlauf zu Störungen und Ausfall von Organsystemen führe</w:t>
      </w:r>
      <w:r w:rsidR="007D34A5">
        <w:rPr>
          <w:rFonts w:ascii="Arial" w:hAnsi="Arial" w:cs="Arial"/>
          <w:sz w:val="22"/>
          <w:szCs w:val="22"/>
        </w:rPr>
        <w:t>n (z.B. Gehirn, Nieren, Leber).</w:t>
      </w:r>
    </w:p>
    <w:p w:rsidR="00E326D6" w:rsidRPr="00E326D6" w:rsidRDefault="005E341B" w:rsidP="004D4497">
      <w:pPr>
        <w:pStyle w:val="Default"/>
        <w:numPr>
          <w:ilvl w:val="0"/>
          <w:numId w:val="2"/>
        </w:numPr>
        <w:spacing w:after="11"/>
        <w:jc w:val="both"/>
        <w:rPr>
          <w:rFonts w:ascii="Arial" w:hAnsi="Arial" w:cs="Arial"/>
          <w:sz w:val="22"/>
          <w:szCs w:val="22"/>
        </w:rPr>
      </w:pPr>
      <w:r w:rsidRPr="007D34A5">
        <w:rPr>
          <w:rFonts w:ascii="Arial" w:hAnsi="Arial" w:cs="Arial"/>
          <w:sz w:val="22"/>
          <w:szCs w:val="22"/>
        </w:rPr>
        <w:t xml:space="preserve">Komplikationen durch den venösen Zugang i.S. von Weichteilinfektionen mit der Folge von Vernarbungen, Nervenausfällen, Missempfindungen oder Schmerzen, Funktions-einbußen des Armes. </w:t>
      </w:r>
    </w:p>
    <w:p w:rsidR="00CB23B7" w:rsidRDefault="00CB23B7" w:rsidP="004D4497">
      <w:pPr>
        <w:pStyle w:val="Default"/>
        <w:spacing w:after="11"/>
        <w:jc w:val="both"/>
        <w:rPr>
          <w:rFonts w:ascii="Arial" w:hAnsi="Arial" w:cs="Arial"/>
          <w:sz w:val="22"/>
          <w:szCs w:val="22"/>
        </w:rPr>
      </w:pPr>
      <w:r>
        <w:rPr>
          <w:rFonts w:ascii="Arial" w:hAnsi="Arial" w:cs="Arial"/>
          <w:sz w:val="22"/>
          <w:szCs w:val="22"/>
        </w:rPr>
        <w:t xml:space="preserve">Trotz aller Sorgfalt kann es zu (lebensbedrohlichen) Komplikationen kommen, die weitere Behandlungen, ggf. eine Operation erfordern. </w:t>
      </w:r>
    </w:p>
    <w:p w:rsidR="00CB23B7" w:rsidRDefault="00CB23B7" w:rsidP="004D4497">
      <w:pPr>
        <w:pStyle w:val="Default"/>
        <w:spacing w:after="11"/>
        <w:jc w:val="both"/>
        <w:rPr>
          <w:rFonts w:ascii="Arial" w:hAnsi="Arial" w:cs="Arial"/>
          <w:sz w:val="22"/>
          <w:szCs w:val="22"/>
        </w:rPr>
      </w:pPr>
    </w:p>
    <w:p w:rsidR="00CB23B7" w:rsidRPr="007D34A5" w:rsidRDefault="00CB23B7" w:rsidP="004D4497">
      <w:pPr>
        <w:pStyle w:val="Default"/>
        <w:spacing w:after="11"/>
        <w:jc w:val="both"/>
        <w:rPr>
          <w:rFonts w:ascii="Arial" w:hAnsi="Arial" w:cs="Arial"/>
          <w:sz w:val="22"/>
          <w:szCs w:val="22"/>
        </w:rPr>
      </w:pPr>
      <w:r>
        <w:rPr>
          <w:rFonts w:ascii="Arial" w:hAnsi="Arial" w:cs="Arial"/>
          <w:sz w:val="22"/>
          <w:szCs w:val="22"/>
        </w:rPr>
        <w:t xml:space="preserve">Bitte fragen Sie vor der Untersuchung nach allem was Ihnen unklar oder wichtig ist. </w:t>
      </w:r>
    </w:p>
    <w:p w:rsidR="00CB23B7" w:rsidRDefault="00CB23B7" w:rsidP="004D4497">
      <w:pPr>
        <w:pStyle w:val="Default"/>
        <w:jc w:val="both"/>
        <w:rPr>
          <w:rFonts w:ascii="Arial" w:hAnsi="Arial" w:cs="Arial"/>
          <w:sz w:val="22"/>
          <w:szCs w:val="22"/>
        </w:rPr>
      </w:pPr>
    </w:p>
    <w:p w:rsidR="007D34A5" w:rsidRPr="00003E1F" w:rsidRDefault="005E341B" w:rsidP="004D4497">
      <w:pPr>
        <w:pStyle w:val="Default"/>
        <w:jc w:val="both"/>
        <w:rPr>
          <w:rFonts w:ascii="Arial" w:hAnsi="Arial" w:cs="Arial"/>
          <w:b/>
          <w:bCs/>
          <w:sz w:val="22"/>
          <w:szCs w:val="22"/>
        </w:rPr>
      </w:pPr>
      <w:r w:rsidRPr="005E341B">
        <w:rPr>
          <w:rFonts w:ascii="Arial" w:hAnsi="Arial" w:cs="Arial"/>
          <w:sz w:val="22"/>
          <w:szCs w:val="22"/>
        </w:rPr>
        <w:t xml:space="preserve">Ihr Kreislauf wird während und nach der Untersuchung mit einem </w:t>
      </w:r>
      <w:proofErr w:type="spellStart"/>
      <w:r w:rsidRPr="005E341B">
        <w:rPr>
          <w:rFonts w:ascii="Arial" w:hAnsi="Arial" w:cs="Arial"/>
          <w:sz w:val="22"/>
          <w:szCs w:val="22"/>
        </w:rPr>
        <w:t>Oxymeter</w:t>
      </w:r>
      <w:proofErr w:type="spellEnd"/>
      <w:r w:rsidRPr="005E341B">
        <w:rPr>
          <w:rFonts w:ascii="Arial" w:hAnsi="Arial" w:cs="Arial"/>
          <w:sz w:val="22"/>
          <w:szCs w:val="22"/>
        </w:rPr>
        <w:t xml:space="preserve"> überwacht, der Pulsfrequenz und den Sauerstoffgehalt im Blut misst. Im Notfall können alle notwendigen Maßnahmen sofort durchgeführt werden. Das Personal wird in der Erkennung, Behandlung und Management von</w:t>
      </w:r>
      <w:r w:rsidR="00CB23B7">
        <w:rPr>
          <w:rFonts w:ascii="Arial" w:hAnsi="Arial" w:cs="Arial"/>
          <w:sz w:val="22"/>
          <w:szCs w:val="22"/>
        </w:rPr>
        <w:t xml:space="preserve"> Notfällen regelmäßig geschult.</w:t>
      </w:r>
    </w:p>
    <w:p w:rsidR="00CB23B7" w:rsidRDefault="00CB23B7" w:rsidP="004D4497">
      <w:pPr>
        <w:pStyle w:val="Default"/>
        <w:jc w:val="both"/>
        <w:rPr>
          <w:rFonts w:ascii="Arial" w:hAnsi="Arial" w:cs="Arial"/>
          <w:b/>
          <w:bCs/>
          <w:sz w:val="22"/>
          <w:szCs w:val="22"/>
        </w:rPr>
      </w:pPr>
    </w:p>
    <w:p w:rsidR="005E341B" w:rsidRPr="005E341B" w:rsidRDefault="005E341B" w:rsidP="004D4497">
      <w:pPr>
        <w:pStyle w:val="Default"/>
        <w:jc w:val="both"/>
        <w:rPr>
          <w:rFonts w:ascii="Arial" w:hAnsi="Arial" w:cs="Arial"/>
          <w:sz w:val="22"/>
          <w:szCs w:val="22"/>
        </w:rPr>
      </w:pPr>
      <w:r w:rsidRPr="005E341B">
        <w:rPr>
          <w:rFonts w:ascii="Arial" w:hAnsi="Arial" w:cs="Arial"/>
          <w:b/>
          <w:bCs/>
          <w:sz w:val="22"/>
          <w:szCs w:val="22"/>
        </w:rPr>
        <w:t xml:space="preserve">Komplikationsmanagement </w:t>
      </w:r>
    </w:p>
    <w:p w:rsidR="005E341B" w:rsidRDefault="005E341B" w:rsidP="004D4497">
      <w:pPr>
        <w:jc w:val="both"/>
        <w:rPr>
          <w:rFonts w:ascii="Arial" w:hAnsi="Arial" w:cs="Arial"/>
        </w:rPr>
      </w:pPr>
      <w:r w:rsidRPr="005E341B">
        <w:rPr>
          <w:rFonts w:ascii="Arial" w:hAnsi="Arial" w:cs="Arial"/>
        </w:rPr>
        <w:t xml:space="preserve">Trotz sorgfältiger Untersuchungstechnik können Komplikationen nicht ausgeschlossen werden. Sollten Bauchschmerzen, Fieber oder Blutungen aus dem </w:t>
      </w:r>
      <w:r w:rsidR="007D34A5">
        <w:rPr>
          <w:rFonts w:ascii="Arial" w:hAnsi="Arial" w:cs="Arial"/>
        </w:rPr>
        <w:t>Magen/</w:t>
      </w:r>
      <w:r w:rsidRPr="005E341B">
        <w:rPr>
          <w:rFonts w:ascii="Arial" w:hAnsi="Arial" w:cs="Arial"/>
        </w:rPr>
        <w:t xml:space="preserve">Darm auftreten, setzen Sie sich bitte unter </w:t>
      </w:r>
      <w:r w:rsidR="007135A7">
        <w:rPr>
          <w:rFonts w:ascii="Arial" w:hAnsi="Arial" w:cs="Arial"/>
        </w:rPr>
        <w:t xml:space="preserve">der Tel. </w:t>
      </w:r>
      <w:r w:rsidR="007135A7" w:rsidRPr="007135A7">
        <w:rPr>
          <w:rFonts w:ascii="Arial" w:hAnsi="Arial" w:cs="Arial"/>
          <w:b/>
        </w:rPr>
        <w:t>03771/58-2380</w:t>
      </w:r>
      <w:r w:rsidR="007135A7">
        <w:rPr>
          <w:rFonts w:ascii="Arial" w:hAnsi="Arial" w:cs="Arial"/>
        </w:rPr>
        <w:t xml:space="preserve"> </w:t>
      </w:r>
      <w:r w:rsidRPr="005E341B">
        <w:rPr>
          <w:rFonts w:ascii="Arial" w:hAnsi="Arial" w:cs="Arial"/>
        </w:rPr>
        <w:t xml:space="preserve">mit uns in Verbindung. Bei Notfällen </w:t>
      </w:r>
      <w:r>
        <w:rPr>
          <w:rFonts w:ascii="Arial" w:hAnsi="Arial" w:cs="Arial"/>
        </w:rPr>
        <w:t xml:space="preserve">oder außerhalb unserer Sprechzeiten, </w:t>
      </w:r>
      <w:r w:rsidRPr="005E341B">
        <w:rPr>
          <w:rFonts w:ascii="Arial" w:hAnsi="Arial" w:cs="Arial"/>
        </w:rPr>
        <w:t>wenden Sie sich bitte direkt an die</w:t>
      </w:r>
      <w:r>
        <w:rPr>
          <w:rFonts w:ascii="Arial" w:hAnsi="Arial" w:cs="Arial"/>
        </w:rPr>
        <w:t xml:space="preserve"> Rettungsstellen der</w:t>
      </w:r>
      <w:r w:rsidRPr="005E341B">
        <w:rPr>
          <w:rFonts w:ascii="Arial" w:hAnsi="Arial" w:cs="Arial"/>
        </w:rPr>
        <w:t xml:space="preserve"> Krankenhäuser oder den </w:t>
      </w:r>
      <w:r w:rsidRPr="005E341B">
        <w:rPr>
          <w:rFonts w:ascii="Arial" w:hAnsi="Arial" w:cs="Arial"/>
          <w:b/>
          <w:bCs/>
        </w:rPr>
        <w:t>Rettungsdienst unter 112</w:t>
      </w:r>
      <w:r w:rsidRPr="005E341B">
        <w:rPr>
          <w:rFonts w:ascii="Arial" w:hAnsi="Arial" w:cs="Arial"/>
        </w:rPr>
        <w:t xml:space="preserve">. Sonst ist der ärztliche </w:t>
      </w:r>
      <w:r w:rsidRPr="005E341B">
        <w:rPr>
          <w:rFonts w:ascii="Arial" w:hAnsi="Arial" w:cs="Arial"/>
          <w:b/>
          <w:bCs/>
        </w:rPr>
        <w:t xml:space="preserve">Bereitschaftsdienst unter 116117 </w:t>
      </w:r>
      <w:r w:rsidRPr="005E341B">
        <w:rPr>
          <w:rFonts w:ascii="Arial" w:hAnsi="Arial" w:cs="Arial"/>
        </w:rPr>
        <w:t>erreichbar.</w:t>
      </w:r>
    </w:p>
    <w:p w:rsidR="00CB23B7" w:rsidRDefault="00CB23B7" w:rsidP="004D4497">
      <w:pPr>
        <w:pStyle w:val="Default"/>
        <w:jc w:val="both"/>
        <w:rPr>
          <w:rFonts w:ascii="Arial" w:hAnsi="Arial" w:cs="Arial"/>
          <w:color w:val="auto"/>
          <w:sz w:val="22"/>
          <w:szCs w:val="22"/>
        </w:rPr>
      </w:pPr>
    </w:p>
    <w:p w:rsidR="00003E1F" w:rsidRPr="005E341B" w:rsidRDefault="00003E1F" w:rsidP="004D4497">
      <w:pPr>
        <w:pStyle w:val="Default"/>
        <w:jc w:val="both"/>
        <w:rPr>
          <w:rFonts w:ascii="Arial" w:hAnsi="Arial" w:cs="Arial"/>
          <w:sz w:val="20"/>
          <w:szCs w:val="20"/>
          <w:u w:val="single"/>
        </w:rPr>
      </w:pPr>
      <w:r w:rsidRPr="005E341B">
        <w:rPr>
          <w:rFonts w:ascii="Arial" w:hAnsi="Arial" w:cs="Arial"/>
          <w:b/>
          <w:bCs/>
          <w:sz w:val="20"/>
          <w:szCs w:val="20"/>
          <w:u w:val="single"/>
        </w:rPr>
        <w:t xml:space="preserve">Juristische Rahmenbedingungen: </w:t>
      </w:r>
    </w:p>
    <w:p w:rsidR="00003E1F" w:rsidRPr="005E341B" w:rsidRDefault="00003E1F" w:rsidP="004D4497">
      <w:pPr>
        <w:pStyle w:val="Default"/>
        <w:jc w:val="both"/>
        <w:rPr>
          <w:rFonts w:ascii="Arial" w:hAnsi="Arial" w:cs="Arial"/>
          <w:sz w:val="20"/>
          <w:szCs w:val="20"/>
        </w:rPr>
      </w:pPr>
      <w:r w:rsidRPr="005E341B">
        <w:rPr>
          <w:rFonts w:ascii="Arial" w:hAnsi="Arial" w:cs="Arial"/>
          <w:b/>
          <w:bCs/>
          <w:sz w:val="20"/>
          <w:szCs w:val="20"/>
        </w:rPr>
        <w:t>Information zum Patientenrechtegesetz (</w:t>
      </w:r>
      <w:proofErr w:type="spellStart"/>
      <w:r w:rsidRPr="005E341B">
        <w:rPr>
          <w:rFonts w:ascii="Arial" w:hAnsi="Arial" w:cs="Arial"/>
          <w:b/>
          <w:bCs/>
          <w:sz w:val="20"/>
          <w:szCs w:val="20"/>
        </w:rPr>
        <w:t>PatRG</w:t>
      </w:r>
      <w:proofErr w:type="spellEnd"/>
      <w:r w:rsidRPr="005E341B">
        <w:rPr>
          <w:rFonts w:ascii="Arial" w:hAnsi="Arial" w:cs="Arial"/>
          <w:b/>
          <w:bCs/>
          <w:sz w:val="20"/>
          <w:szCs w:val="20"/>
        </w:rPr>
        <w:t xml:space="preserve">): </w:t>
      </w:r>
    </w:p>
    <w:p w:rsidR="00003E1F" w:rsidRPr="005E341B" w:rsidRDefault="00003E1F" w:rsidP="004D4497">
      <w:pPr>
        <w:pStyle w:val="Default"/>
        <w:jc w:val="both"/>
        <w:rPr>
          <w:rFonts w:ascii="Arial" w:hAnsi="Arial" w:cs="Arial"/>
          <w:sz w:val="20"/>
          <w:szCs w:val="20"/>
        </w:rPr>
      </w:pPr>
      <w:r w:rsidRPr="005E341B">
        <w:rPr>
          <w:rFonts w:ascii="Arial" w:hAnsi="Arial" w:cs="Arial"/>
          <w:sz w:val="20"/>
          <w:szCs w:val="20"/>
        </w:rPr>
        <w:t>Am 26.02.2013 ist das Patientenrechtegesetz (</w:t>
      </w:r>
      <w:proofErr w:type="spellStart"/>
      <w:r w:rsidRPr="005E341B">
        <w:rPr>
          <w:rFonts w:ascii="Arial" w:hAnsi="Arial" w:cs="Arial"/>
          <w:sz w:val="20"/>
          <w:szCs w:val="20"/>
        </w:rPr>
        <w:t>PatRG</w:t>
      </w:r>
      <w:proofErr w:type="spellEnd"/>
      <w:r w:rsidRPr="005E341B">
        <w:rPr>
          <w:rFonts w:ascii="Arial" w:hAnsi="Arial" w:cs="Arial"/>
          <w:sz w:val="20"/>
          <w:szCs w:val="20"/>
        </w:rPr>
        <w:t xml:space="preserve">) in Kraft getreten. Sie können demnach Abschriften Ihrer Patientenakte oder Unterlagen verlangen. Sie wurden allerdings auch dazu verpflichtet, dem behandelnden Arzt die entstehenden Kosten hierfür zu erstatten. </w:t>
      </w:r>
    </w:p>
    <w:p w:rsidR="00003E1F" w:rsidRDefault="00003E1F" w:rsidP="004D4497">
      <w:pPr>
        <w:pStyle w:val="Default"/>
        <w:jc w:val="both"/>
        <w:rPr>
          <w:rFonts w:ascii="Arial" w:hAnsi="Arial" w:cs="Arial"/>
          <w:b/>
          <w:bCs/>
          <w:sz w:val="20"/>
          <w:szCs w:val="20"/>
        </w:rPr>
      </w:pPr>
    </w:p>
    <w:p w:rsidR="00003E1F" w:rsidRPr="005E341B" w:rsidRDefault="00003E1F" w:rsidP="004D4497">
      <w:pPr>
        <w:pStyle w:val="Default"/>
        <w:jc w:val="both"/>
        <w:rPr>
          <w:rFonts w:ascii="Arial" w:hAnsi="Arial" w:cs="Arial"/>
          <w:sz w:val="20"/>
          <w:szCs w:val="20"/>
        </w:rPr>
      </w:pPr>
      <w:r w:rsidRPr="005E341B">
        <w:rPr>
          <w:rFonts w:ascii="Arial" w:hAnsi="Arial" w:cs="Arial"/>
          <w:b/>
          <w:bCs/>
          <w:sz w:val="20"/>
          <w:szCs w:val="20"/>
        </w:rPr>
        <w:t xml:space="preserve">Information zum Ausfallhonorar: </w:t>
      </w:r>
    </w:p>
    <w:p w:rsidR="00003E1F" w:rsidRDefault="00003E1F" w:rsidP="004D4497">
      <w:pPr>
        <w:jc w:val="both"/>
        <w:rPr>
          <w:rFonts w:ascii="Arial" w:hAnsi="Arial" w:cs="Arial"/>
          <w:sz w:val="20"/>
          <w:szCs w:val="20"/>
        </w:rPr>
      </w:pPr>
      <w:r w:rsidRPr="005E341B">
        <w:rPr>
          <w:rFonts w:ascii="Arial" w:hAnsi="Arial" w:cs="Arial"/>
          <w:sz w:val="20"/>
          <w:szCs w:val="20"/>
        </w:rPr>
        <w:t xml:space="preserve">Die geplante ÖGD ist eine zeit- und personalaufwändige Untersuchung, die von vielen Patienten nachgefragt wird. Um die Wartezeiten möglichst kurz zu halten, möchten wir Sie bitten, den vereinbarten Termin unbedingt einzuhalten oder spätestens 2 Werktage vor dem Termin abzusagen (so dass wir einen anderen Patienten informieren können. Bei zu später oder fehlender Absage müssen wir </w:t>
      </w:r>
      <w:r w:rsidRPr="00E04B8C">
        <w:rPr>
          <w:rFonts w:ascii="Arial" w:hAnsi="Arial" w:cs="Arial"/>
          <w:sz w:val="20"/>
          <w:szCs w:val="20"/>
        </w:rPr>
        <w:t xml:space="preserve">Ihnen </w:t>
      </w:r>
      <w:r w:rsidRPr="00E04B8C">
        <w:rPr>
          <w:rFonts w:ascii="Arial" w:hAnsi="Arial" w:cs="Arial"/>
          <w:b/>
          <w:i/>
          <w:sz w:val="20"/>
          <w:szCs w:val="20"/>
        </w:rPr>
        <w:t xml:space="preserve">ein Ausfallhonorar nach der Gebührenordnung Ärzte (GOÄ) von </w:t>
      </w:r>
      <w:r w:rsidRPr="00E04B8C">
        <w:rPr>
          <w:rFonts w:ascii="Arial" w:hAnsi="Arial" w:cs="Arial"/>
          <w:b/>
          <w:i/>
          <w:sz w:val="20"/>
          <w:szCs w:val="20"/>
          <w:u w:val="single"/>
        </w:rPr>
        <w:t>123,74 Euro</w:t>
      </w:r>
      <w:r w:rsidRPr="00E04B8C">
        <w:rPr>
          <w:rFonts w:ascii="Arial" w:hAnsi="Arial" w:cs="Arial"/>
          <w:b/>
          <w:i/>
          <w:sz w:val="20"/>
          <w:szCs w:val="20"/>
        </w:rPr>
        <w:t xml:space="preserve"> berechnen</w:t>
      </w:r>
      <w:r w:rsidRPr="00E04B8C">
        <w:rPr>
          <w:rFonts w:ascii="Arial" w:hAnsi="Arial" w:cs="Arial"/>
          <w:b/>
          <w:sz w:val="20"/>
          <w:szCs w:val="20"/>
        </w:rPr>
        <w:t>.</w:t>
      </w:r>
      <w:r>
        <w:rPr>
          <w:rFonts w:ascii="Arial" w:hAnsi="Arial" w:cs="Arial"/>
          <w:sz w:val="20"/>
          <w:szCs w:val="20"/>
        </w:rPr>
        <w:t xml:space="preserve"> </w:t>
      </w:r>
      <w:r w:rsidRPr="005E341B">
        <w:rPr>
          <w:rFonts w:ascii="Arial" w:hAnsi="Arial" w:cs="Arial"/>
          <w:sz w:val="20"/>
          <w:szCs w:val="20"/>
        </w:rPr>
        <w:t xml:space="preserve">Sie erhalten auf Anfrage eine schriftliche Stornierungsbestätigung für Ihre Unterlagen. </w:t>
      </w:r>
    </w:p>
    <w:p w:rsidR="00003E1F" w:rsidRDefault="00003E1F" w:rsidP="004D4497">
      <w:pPr>
        <w:pStyle w:val="Default"/>
        <w:jc w:val="both"/>
        <w:rPr>
          <w:rFonts w:ascii="Arial" w:hAnsi="Arial" w:cs="Arial"/>
          <w:b/>
          <w:bCs/>
          <w:sz w:val="20"/>
          <w:szCs w:val="20"/>
        </w:rPr>
      </w:pPr>
    </w:p>
    <w:p w:rsidR="00003E1F" w:rsidRPr="005E341B" w:rsidRDefault="00003E1F" w:rsidP="004D4497">
      <w:pPr>
        <w:pStyle w:val="Default"/>
        <w:jc w:val="both"/>
        <w:rPr>
          <w:rFonts w:ascii="Arial" w:hAnsi="Arial" w:cs="Arial"/>
          <w:sz w:val="20"/>
          <w:szCs w:val="20"/>
        </w:rPr>
      </w:pPr>
      <w:r w:rsidRPr="005E341B">
        <w:rPr>
          <w:rFonts w:ascii="Arial" w:hAnsi="Arial" w:cs="Arial"/>
          <w:b/>
          <w:bCs/>
          <w:sz w:val="20"/>
          <w:szCs w:val="20"/>
        </w:rPr>
        <w:t xml:space="preserve">Richtlinien für den Datenaustausch </w:t>
      </w:r>
      <w:r w:rsidRPr="005E341B">
        <w:rPr>
          <w:rFonts w:ascii="Arial" w:hAnsi="Arial" w:cs="Arial"/>
          <w:b/>
          <w:bCs/>
          <w:sz w:val="18"/>
          <w:szCs w:val="18"/>
        </w:rPr>
        <w:t>nach §295, Abs.1b, den §§ 73b, 73c und 140a SGBV</w:t>
      </w:r>
      <w:r w:rsidRPr="005E341B">
        <w:rPr>
          <w:rFonts w:ascii="Arial" w:hAnsi="Arial" w:cs="Arial"/>
          <w:b/>
          <w:bCs/>
          <w:sz w:val="20"/>
          <w:szCs w:val="20"/>
        </w:rPr>
        <w:t xml:space="preserve">: </w:t>
      </w:r>
    </w:p>
    <w:p w:rsidR="00003E1F" w:rsidRPr="00F53DCF" w:rsidRDefault="00003E1F" w:rsidP="004D4497">
      <w:pPr>
        <w:jc w:val="both"/>
        <w:rPr>
          <w:rFonts w:ascii="Arial" w:hAnsi="Arial" w:cs="Arial"/>
          <w:b/>
          <w:bCs/>
          <w:sz w:val="26"/>
          <w:szCs w:val="26"/>
        </w:rPr>
      </w:pPr>
      <w:r w:rsidRPr="005E341B">
        <w:rPr>
          <w:rFonts w:ascii="Arial" w:hAnsi="Arial" w:cs="Arial"/>
          <w:sz w:val="20"/>
          <w:szCs w:val="20"/>
        </w:rPr>
        <w:t>Der Gesetzgeber hat zum Schutz der Patienten eine Einwilligung in die Übermittlung von Befunddaten vorgesehen und detailliert geregelt. Zu Beginn der Behandlung empfiehlt es sich daher eine entsprechende Erklärung durch den Versicherten unterschreiben zu lassen. Der Patient kann die Einwilligungserklärung jederzeit widerrufen (§ 73 Abs. 1b Satz 1 SGB V). Daraus folgt, dass eine einmal abgegebene Erklärung bis zu einem etwaigen Widerruf aufrechterhalten bleibt.</w:t>
      </w:r>
      <w:r>
        <w:rPr>
          <w:rFonts w:ascii="Arial" w:hAnsi="Arial" w:cs="Arial"/>
          <w:b/>
          <w:bCs/>
          <w:sz w:val="26"/>
          <w:szCs w:val="26"/>
        </w:rPr>
        <w:tab/>
      </w:r>
    </w:p>
    <w:p w:rsidR="00003E1F" w:rsidRDefault="00003E1F" w:rsidP="004D4497">
      <w:pPr>
        <w:pStyle w:val="Default"/>
        <w:jc w:val="both"/>
        <w:rPr>
          <w:rFonts w:ascii="Arial" w:hAnsi="Arial" w:cs="Arial"/>
          <w:sz w:val="22"/>
          <w:szCs w:val="22"/>
          <w:u w:val="single"/>
        </w:rPr>
      </w:pPr>
    </w:p>
    <w:p w:rsidR="00756403" w:rsidRDefault="00003E1F" w:rsidP="004D4497">
      <w:pPr>
        <w:pStyle w:val="KBV-Standardtext"/>
        <w:spacing w:after="120"/>
        <w:rPr>
          <w:rFonts w:ascii="Arial" w:hAnsi="Arial" w:cs="Arial"/>
          <w:sz w:val="20"/>
          <w:szCs w:val="20"/>
        </w:rPr>
      </w:pPr>
      <w:r w:rsidRPr="00003E1F">
        <w:rPr>
          <w:rFonts w:ascii="Arial" w:hAnsi="Arial" w:cs="Arial"/>
          <w:bCs/>
          <w:sz w:val="20"/>
          <w:szCs w:val="20"/>
        </w:rPr>
        <w:t xml:space="preserve">Ab dem 25. Mai 2018 gilt die </w:t>
      </w:r>
      <w:r w:rsidRPr="00003E1F">
        <w:rPr>
          <w:rFonts w:ascii="Arial" w:hAnsi="Arial" w:cs="Arial"/>
          <w:b/>
          <w:bCs/>
          <w:sz w:val="20"/>
          <w:szCs w:val="20"/>
        </w:rPr>
        <w:t>EU-Datenschutzgrundverordnung (EU-DSGVO)</w:t>
      </w:r>
      <w:r w:rsidRPr="00003E1F">
        <w:rPr>
          <w:rFonts w:ascii="Arial" w:hAnsi="Arial" w:cs="Arial"/>
          <w:bCs/>
          <w:sz w:val="20"/>
          <w:szCs w:val="20"/>
        </w:rPr>
        <w:t xml:space="preserve"> als verbindliches und primäres Datenschutzrecht. </w:t>
      </w:r>
      <w:r w:rsidRPr="00003E1F">
        <w:rPr>
          <w:rFonts w:ascii="Arial" w:hAnsi="Arial" w:cs="Arial"/>
          <w:sz w:val="20"/>
          <w:szCs w:val="20"/>
        </w:rPr>
        <w:t xml:space="preserve">Rechtsgrundlage für die Verarbeitung Ihrer Daten ist Artikel 9 Absatz 2 </w:t>
      </w:r>
      <w:proofErr w:type="spellStart"/>
      <w:r w:rsidRPr="00003E1F">
        <w:rPr>
          <w:rFonts w:ascii="Arial" w:hAnsi="Arial" w:cs="Arial"/>
          <w:sz w:val="20"/>
          <w:szCs w:val="20"/>
        </w:rPr>
        <w:t>lit</w:t>
      </w:r>
      <w:proofErr w:type="spellEnd"/>
      <w:r w:rsidRPr="00003E1F">
        <w:rPr>
          <w:rFonts w:ascii="Arial" w:hAnsi="Arial" w:cs="Arial"/>
          <w:sz w:val="20"/>
          <w:szCs w:val="20"/>
        </w:rPr>
        <w:t xml:space="preserve">. h) DSGVO in Verbindung mit Paragraf 22 Absatz 1 Nr. 1 </w:t>
      </w:r>
      <w:proofErr w:type="spellStart"/>
      <w:r w:rsidRPr="00003E1F">
        <w:rPr>
          <w:rFonts w:ascii="Arial" w:hAnsi="Arial" w:cs="Arial"/>
          <w:sz w:val="20"/>
          <w:szCs w:val="20"/>
        </w:rPr>
        <w:t>lit</w:t>
      </w:r>
      <w:proofErr w:type="spellEnd"/>
      <w:r w:rsidRPr="00003E1F">
        <w:rPr>
          <w:rFonts w:ascii="Arial" w:hAnsi="Arial" w:cs="Arial"/>
          <w:sz w:val="20"/>
          <w:szCs w:val="20"/>
        </w:rPr>
        <w:t>. b) Bundesdatenschutzgesetz. Sollten Sie Fragen haben, können Sie sich gern an uns wenden. Eine Patienteninformation zum Daten</w:t>
      </w:r>
      <w:r w:rsidRPr="00003E1F">
        <w:rPr>
          <w:rFonts w:ascii="Arial" w:hAnsi="Arial" w:cs="Arial"/>
          <w:sz w:val="20"/>
          <w:szCs w:val="20"/>
        </w:rPr>
        <w:softHyphen/>
        <w:t xml:space="preserve">schutz in unserem MZV finden Sie als Aushang und können Sie bei Bedarf als Kopie erhalten. </w:t>
      </w:r>
    </w:p>
    <w:p w:rsidR="00756403" w:rsidRDefault="00756403" w:rsidP="00756403">
      <w:pPr>
        <w:pStyle w:val="KBV-Standardtext"/>
        <w:spacing w:after="120"/>
        <w:jc w:val="left"/>
        <w:rPr>
          <w:rFonts w:ascii="Arial" w:hAnsi="Arial" w:cs="Arial"/>
          <w:u w:val="single"/>
        </w:rPr>
      </w:pPr>
    </w:p>
    <w:p w:rsidR="005E341B" w:rsidRPr="00756403" w:rsidRDefault="005E341B" w:rsidP="00756403">
      <w:pPr>
        <w:pStyle w:val="KBV-Standardtext"/>
        <w:spacing w:after="120"/>
        <w:jc w:val="left"/>
        <w:rPr>
          <w:rFonts w:ascii="Arial" w:hAnsi="Arial" w:cs="Arial"/>
          <w:sz w:val="20"/>
          <w:szCs w:val="20"/>
        </w:rPr>
      </w:pPr>
      <w:r w:rsidRPr="007D34A5">
        <w:rPr>
          <w:rFonts w:ascii="Arial" w:hAnsi="Arial" w:cs="Arial"/>
          <w:u w:val="single"/>
        </w:rPr>
        <w:lastRenderedPageBreak/>
        <w:t xml:space="preserve">Bitte beantworten Sie noch folgende Fragen: </w:t>
      </w:r>
    </w:p>
    <w:p w:rsidR="005E341B" w:rsidRPr="007D34A5" w:rsidRDefault="005E341B" w:rsidP="005E341B">
      <w:pPr>
        <w:pStyle w:val="Default"/>
        <w:rPr>
          <w:rFonts w:ascii="Arial" w:hAnsi="Arial" w:cs="Arial"/>
          <w:sz w:val="22"/>
          <w:szCs w:val="22"/>
        </w:rPr>
      </w:pPr>
    </w:p>
    <w:p w:rsidR="005E341B" w:rsidRPr="007D34A5" w:rsidRDefault="005E341B" w:rsidP="005E341B">
      <w:pPr>
        <w:pStyle w:val="Default"/>
        <w:rPr>
          <w:rFonts w:ascii="Arial" w:hAnsi="Arial" w:cs="Arial"/>
          <w:sz w:val="22"/>
          <w:szCs w:val="22"/>
        </w:rPr>
      </w:pPr>
      <w:r w:rsidRPr="007D34A5">
        <w:rPr>
          <w:rFonts w:ascii="Arial" w:hAnsi="Arial" w:cs="Arial"/>
          <w:sz w:val="22"/>
          <w:szCs w:val="22"/>
        </w:rPr>
        <w:t xml:space="preserve">• </w:t>
      </w:r>
      <w:r w:rsidRPr="007D34A5">
        <w:rPr>
          <w:rFonts w:ascii="Arial" w:hAnsi="Arial" w:cs="Arial"/>
          <w:b/>
          <w:sz w:val="22"/>
          <w:szCs w:val="22"/>
        </w:rPr>
        <w:t>Besteht bei Ihnen eine Blutungsneigung?</w:t>
      </w:r>
      <w:r w:rsidRPr="007D34A5">
        <w:rPr>
          <w:rFonts w:ascii="Arial" w:hAnsi="Arial" w:cs="Arial"/>
          <w:sz w:val="22"/>
          <w:szCs w:val="22"/>
        </w:rPr>
        <w:t xml:space="preserve"> </w:t>
      </w:r>
      <w:r w:rsidR="007135A7" w:rsidRPr="007D34A5">
        <w:rPr>
          <w:rFonts w:ascii="Arial" w:hAnsi="Arial" w:cs="Arial"/>
          <w:sz w:val="22"/>
          <w:szCs w:val="22"/>
        </w:rPr>
        <w:tab/>
      </w:r>
      <w:r w:rsidR="007135A7" w:rsidRPr="007D34A5">
        <w:rPr>
          <w:rFonts w:ascii="Arial" w:hAnsi="Arial" w:cs="Arial"/>
          <w:sz w:val="22"/>
          <w:szCs w:val="22"/>
        </w:rPr>
        <w:tab/>
      </w:r>
      <w:r w:rsidR="007135A7" w:rsidRPr="007D34A5">
        <w:rPr>
          <w:rFonts w:ascii="Arial" w:hAnsi="Arial" w:cs="Arial"/>
          <w:sz w:val="22"/>
          <w:szCs w:val="22"/>
        </w:rPr>
        <w:tab/>
      </w:r>
      <w:r w:rsidRPr="007D34A5">
        <w:rPr>
          <w:rFonts w:ascii="Arial" w:hAnsi="Arial" w:cs="Arial"/>
          <w:sz w:val="22"/>
          <w:szCs w:val="22"/>
        </w:rPr>
        <w:t xml:space="preserve">nein: O </w:t>
      </w:r>
      <w:r w:rsidR="007135A7" w:rsidRPr="007D34A5">
        <w:rPr>
          <w:rFonts w:ascii="Arial" w:hAnsi="Arial" w:cs="Arial"/>
          <w:sz w:val="22"/>
          <w:szCs w:val="22"/>
        </w:rPr>
        <w:tab/>
      </w:r>
      <w:r w:rsidR="007135A7" w:rsidRPr="007D34A5">
        <w:rPr>
          <w:rFonts w:ascii="Arial" w:hAnsi="Arial" w:cs="Arial"/>
          <w:sz w:val="22"/>
          <w:szCs w:val="22"/>
        </w:rPr>
        <w:tab/>
      </w:r>
      <w:r w:rsidRPr="007D34A5">
        <w:rPr>
          <w:rFonts w:ascii="Arial" w:hAnsi="Arial" w:cs="Arial"/>
          <w:sz w:val="22"/>
          <w:szCs w:val="22"/>
        </w:rPr>
        <w:t xml:space="preserve">ja: O </w:t>
      </w:r>
    </w:p>
    <w:p w:rsidR="007D34A5" w:rsidRDefault="005E341B" w:rsidP="005E341B">
      <w:pPr>
        <w:pStyle w:val="Default"/>
        <w:rPr>
          <w:rFonts w:ascii="Arial" w:hAnsi="Arial" w:cs="Arial"/>
          <w:sz w:val="22"/>
          <w:szCs w:val="22"/>
        </w:rPr>
      </w:pPr>
      <w:r w:rsidRPr="007D34A5">
        <w:rPr>
          <w:rFonts w:ascii="Arial" w:hAnsi="Arial" w:cs="Arial"/>
          <w:sz w:val="22"/>
          <w:szCs w:val="22"/>
        </w:rPr>
        <w:t xml:space="preserve">(Bluten Sie z.B. bei Bagatellverletzungen </w:t>
      </w:r>
    </w:p>
    <w:p w:rsidR="007D34A5" w:rsidRDefault="005E341B" w:rsidP="005E341B">
      <w:pPr>
        <w:pStyle w:val="Default"/>
        <w:rPr>
          <w:rFonts w:ascii="Arial" w:hAnsi="Arial" w:cs="Arial"/>
          <w:sz w:val="22"/>
          <w:szCs w:val="22"/>
        </w:rPr>
      </w:pPr>
      <w:r w:rsidRPr="007D34A5">
        <w:rPr>
          <w:rFonts w:ascii="Arial" w:hAnsi="Arial" w:cs="Arial"/>
          <w:sz w:val="22"/>
          <w:szCs w:val="22"/>
        </w:rPr>
        <w:t xml:space="preserve">im Haushalt länger als andere Menschen? </w:t>
      </w:r>
    </w:p>
    <w:p w:rsidR="005E341B" w:rsidRDefault="005E341B" w:rsidP="005E341B">
      <w:pPr>
        <w:pStyle w:val="Default"/>
        <w:rPr>
          <w:rFonts w:ascii="Arial" w:hAnsi="Arial" w:cs="Arial"/>
          <w:sz w:val="22"/>
          <w:szCs w:val="22"/>
        </w:rPr>
      </w:pPr>
      <w:r w:rsidRPr="007D34A5">
        <w:rPr>
          <w:rFonts w:ascii="Arial" w:hAnsi="Arial" w:cs="Arial"/>
          <w:sz w:val="22"/>
          <w:szCs w:val="22"/>
        </w:rPr>
        <w:t xml:space="preserve">Haben Sie häufig Nasenbluten, schnell blaue Flecke?) </w:t>
      </w:r>
    </w:p>
    <w:p w:rsidR="007D34A5" w:rsidRPr="007D34A5" w:rsidRDefault="007D34A5" w:rsidP="005E341B">
      <w:pPr>
        <w:pStyle w:val="Default"/>
        <w:rPr>
          <w:rFonts w:ascii="Arial" w:hAnsi="Arial" w:cs="Arial"/>
          <w:sz w:val="22"/>
          <w:szCs w:val="22"/>
        </w:rPr>
      </w:pPr>
    </w:p>
    <w:p w:rsidR="005E341B" w:rsidRPr="007D34A5" w:rsidRDefault="005E341B" w:rsidP="005E341B">
      <w:pPr>
        <w:pStyle w:val="Default"/>
        <w:rPr>
          <w:rFonts w:ascii="Arial" w:hAnsi="Arial" w:cs="Arial"/>
          <w:sz w:val="22"/>
          <w:szCs w:val="22"/>
        </w:rPr>
      </w:pPr>
      <w:r w:rsidRPr="007D34A5">
        <w:rPr>
          <w:rFonts w:ascii="Arial" w:hAnsi="Arial" w:cs="Arial"/>
          <w:sz w:val="22"/>
          <w:szCs w:val="22"/>
        </w:rPr>
        <w:t xml:space="preserve">• </w:t>
      </w:r>
      <w:r w:rsidRPr="007D34A5">
        <w:rPr>
          <w:rFonts w:ascii="Arial" w:hAnsi="Arial" w:cs="Arial"/>
          <w:b/>
          <w:sz w:val="22"/>
          <w:szCs w:val="22"/>
        </w:rPr>
        <w:t>Nehmen Sie blutverdünnende Medikamente?</w:t>
      </w:r>
      <w:r w:rsidRPr="007D34A5">
        <w:rPr>
          <w:rFonts w:ascii="Arial" w:hAnsi="Arial" w:cs="Arial"/>
          <w:sz w:val="22"/>
          <w:szCs w:val="22"/>
        </w:rPr>
        <w:t xml:space="preserve"> </w:t>
      </w:r>
      <w:r w:rsidR="007135A7" w:rsidRPr="007D34A5">
        <w:rPr>
          <w:rFonts w:ascii="Arial" w:hAnsi="Arial" w:cs="Arial"/>
          <w:sz w:val="22"/>
          <w:szCs w:val="22"/>
        </w:rPr>
        <w:tab/>
      </w:r>
      <w:r w:rsidR="007135A7" w:rsidRPr="007D34A5">
        <w:rPr>
          <w:rFonts w:ascii="Arial" w:hAnsi="Arial" w:cs="Arial"/>
          <w:sz w:val="22"/>
          <w:szCs w:val="22"/>
        </w:rPr>
        <w:tab/>
      </w:r>
      <w:r w:rsidR="007D34A5">
        <w:rPr>
          <w:rFonts w:ascii="Arial" w:hAnsi="Arial" w:cs="Arial"/>
          <w:sz w:val="22"/>
          <w:szCs w:val="22"/>
        </w:rPr>
        <w:tab/>
      </w:r>
      <w:r w:rsidRPr="007D34A5">
        <w:rPr>
          <w:rFonts w:ascii="Arial" w:hAnsi="Arial" w:cs="Arial"/>
          <w:sz w:val="22"/>
          <w:szCs w:val="22"/>
        </w:rPr>
        <w:t xml:space="preserve">nein: O </w:t>
      </w:r>
      <w:r w:rsidR="007135A7" w:rsidRPr="007D34A5">
        <w:rPr>
          <w:rFonts w:ascii="Arial" w:hAnsi="Arial" w:cs="Arial"/>
          <w:sz w:val="22"/>
          <w:szCs w:val="22"/>
        </w:rPr>
        <w:tab/>
      </w:r>
      <w:r w:rsidR="007135A7" w:rsidRPr="007D34A5">
        <w:rPr>
          <w:rFonts w:ascii="Arial" w:hAnsi="Arial" w:cs="Arial"/>
          <w:sz w:val="22"/>
          <w:szCs w:val="22"/>
        </w:rPr>
        <w:tab/>
      </w:r>
      <w:r w:rsidRPr="007D34A5">
        <w:rPr>
          <w:rFonts w:ascii="Arial" w:hAnsi="Arial" w:cs="Arial"/>
          <w:sz w:val="22"/>
          <w:szCs w:val="22"/>
        </w:rPr>
        <w:t xml:space="preserve">ja: O </w:t>
      </w:r>
    </w:p>
    <w:p w:rsidR="007D34A5" w:rsidRPr="00756403" w:rsidRDefault="005E341B" w:rsidP="005E341B">
      <w:pPr>
        <w:pStyle w:val="Default"/>
        <w:rPr>
          <w:rFonts w:ascii="Arial" w:hAnsi="Arial" w:cs="Arial"/>
          <w:sz w:val="22"/>
          <w:szCs w:val="22"/>
          <w:lang w:val="en-US"/>
        </w:rPr>
      </w:pPr>
      <w:r w:rsidRPr="00756403">
        <w:rPr>
          <w:rFonts w:ascii="Arial" w:hAnsi="Arial" w:cs="Arial"/>
          <w:sz w:val="22"/>
          <w:szCs w:val="22"/>
          <w:lang w:val="en-US"/>
        </w:rPr>
        <w:t>(</w:t>
      </w:r>
      <w:proofErr w:type="spellStart"/>
      <w:proofErr w:type="gramStart"/>
      <w:r w:rsidRPr="00756403">
        <w:rPr>
          <w:rFonts w:ascii="Arial" w:hAnsi="Arial" w:cs="Arial"/>
          <w:sz w:val="22"/>
          <w:szCs w:val="22"/>
          <w:lang w:val="en-US"/>
        </w:rPr>
        <w:t>z.B</w:t>
      </w:r>
      <w:proofErr w:type="spellEnd"/>
      <w:proofErr w:type="gramEnd"/>
      <w:r w:rsidRPr="00756403">
        <w:rPr>
          <w:rFonts w:ascii="Arial" w:hAnsi="Arial" w:cs="Arial"/>
          <w:sz w:val="22"/>
          <w:szCs w:val="22"/>
          <w:lang w:val="en-US"/>
        </w:rPr>
        <w:t xml:space="preserve">. Aspirin®, ASS, </w:t>
      </w:r>
      <w:proofErr w:type="spellStart"/>
      <w:r w:rsidRPr="00756403">
        <w:rPr>
          <w:rFonts w:ascii="Arial" w:hAnsi="Arial" w:cs="Arial"/>
          <w:sz w:val="22"/>
          <w:szCs w:val="22"/>
          <w:lang w:val="en-US"/>
        </w:rPr>
        <w:t>Godamed</w:t>
      </w:r>
      <w:proofErr w:type="spellEnd"/>
      <w:r w:rsidRPr="00756403">
        <w:rPr>
          <w:rFonts w:ascii="Arial" w:hAnsi="Arial" w:cs="Arial"/>
          <w:sz w:val="22"/>
          <w:szCs w:val="22"/>
          <w:lang w:val="en-US"/>
        </w:rPr>
        <w:t xml:space="preserve">®, Plavix®, </w:t>
      </w:r>
      <w:proofErr w:type="spellStart"/>
      <w:r w:rsidRPr="00756403">
        <w:rPr>
          <w:rFonts w:ascii="Arial" w:hAnsi="Arial" w:cs="Arial"/>
          <w:sz w:val="22"/>
          <w:szCs w:val="22"/>
          <w:lang w:val="en-US"/>
        </w:rPr>
        <w:t>Iscover</w:t>
      </w:r>
      <w:proofErr w:type="spellEnd"/>
      <w:r w:rsidRPr="00756403">
        <w:rPr>
          <w:rFonts w:ascii="Arial" w:hAnsi="Arial" w:cs="Arial"/>
          <w:sz w:val="22"/>
          <w:szCs w:val="22"/>
          <w:lang w:val="en-US"/>
        </w:rPr>
        <w:t xml:space="preserve">®, </w:t>
      </w:r>
    </w:p>
    <w:p w:rsidR="007D34A5" w:rsidRPr="00756403" w:rsidRDefault="007D34A5" w:rsidP="005E341B">
      <w:pPr>
        <w:pStyle w:val="Default"/>
        <w:rPr>
          <w:rFonts w:ascii="Arial" w:hAnsi="Arial" w:cs="Arial"/>
          <w:sz w:val="22"/>
          <w:szCs w:val="22"/>
          <w:lang w:val="en-US"/>
        </w:rPr>
      </w:pPr>
      <w:proofErr w:type="spellStart"/>
      <w:r w:rsidRPr="00756403">
        <w:rPr>
          <w:rFonts w:ascii="Arial" w:hAnsi="Arial" w:cs="Arial"/>
          <w:sz w:val="22"/>
          <w:szCs w:val="22"/>
          <w:lang w:val="en-US"/>
        </w:rPr>
        <w:t>Marcumar</w:t>
      </w:r>
      <w:proofErr w:type="spellEnd"/>
      <w:r w:rsidRPr="00756403">
        <w:rPr>
          <w:rFonts w:ascii="Arial" w:hAnsi="Arial" w:cs="Arial"/>
          <w:sz w:val="22"/>
          <w:szCs w:val="22"/>
          <w:lang w:val="en-US"/>
        </w:rPr>
        <w:t xml:space="preserve">®, </w:t>
      </w:r>
      <w:r w:rsidR="005E341B" w:rsidRPr="00756403">
        <w:rPr>
          <w:rFonts w:ascii="Arial" w:hAnsi="Arial" w:cs="Arial"/>
          <w:sz w:val="22"/>
          <w:szCs w:val="22"/>
          <w:lang w:val="en-US"/>
        </w:rPr>
        <w:t>Rivaroxaban (</w:t>
      </w:r>
      <w:proofErr w:type="spellStart"/>
      <w:r w:rsidR="005E341B" w:rsidRPr="00756403">
        <w:rPr>
          <w:rFonts w:ascii="Arial" w:hAnsi="Arial" w:cs="Arial"/>
          <w:sz w:val="22"/>
          <w:szCs w:val="22"/>
          <w:lang w:val="en-US"/>
        </w:rPr>
        <w:t>Xarelto</w:t>
      </w:r>
      <w:proofErr w:type="spellEnd"/>
      <w:r w:rsidR="005E341B" w:rsidRPr="00756403">
        <w:rPr>
          <w:rFonts w:ascii="Arial" w:hAnsi="Arial" w:cs="Arial"/>
          <w:sz w:val="22"/>
          <w:szCs w:val="22"/>
          <w:lang w:val="en-US"/>
        </w:rPr>
        <w:t>®), Dabigatran (</w:t>
      </w:r>
      <w:proofErr w:type="spellStart"/>
      <w:r w:rsidR="005E341B" w:rsidRPr="00756403">
        <w:rPr>
          <w:rFonts w:ascii="Arial" w:hAnsi="Arial" w:cs="Arial"/>
          <w:sz w:val="22"/>
          <w:szCs w:val="22"/>
          <w:lang w:val="en-US"/>
        </w:rPr>
        <w:t>Pradaxa</w:t>
      </w:r>
      <w:proofErr w:type="spellEnd"/>
      <w:r w:rsidR="005E341B" w:rsidRPr="00756403">
        <w:rPr>
          <w:rFonts w:ascii="Arial" w:hAnsi="Arial" w:cs="Arial"/>
          <w:sz w:val="22"/>
          <w:szCs w:val="22"/>
          <w:lang w:val="en-US"/>
        </w:rPr>
        <w:t xml:space="preserve">®), </w:t>
      </w:r>
    </w:p>
    <w:p w:rsidR="005E341B" w:rsidRPr="007D34A5" w:rsidRDefault="005E341B" w:rsidP="005E341B">
      <w:pPr>
        <w:pStyle w:val="Default"/>
        <w:rPr>
          <w:rFonts w:ascii="Arial" w:hAnsi="Arial" w:cs="Arial"/>
          <w:sz w:val="22"/>
          <w:szCs w:val="22"/>
        </w:rPr>
      </w:pPr>
      <w:proofErr w:type="spellStart"/>
      <w:r w:rsidRPr="007D34A5">
        <w:rPr>
          <w:rFonts w:ascii="Arial" w:hAnsi="Arial" w:cs="Arial"/>
          <w:sz w:val="22"/>
          <w:szCs w:val="22"/>
        </w:rPr>
        <w:t>Apixaban</w:t>
      </w:r>
      <w:proofErr w:type="spellEnd"/>
      <w:r w:rsidRPr="007D34A5">
        <w:rPr>
          <w:rFonts w:ascii="Arial" w:hAnsi="Arial" w:cs="Arial"/>
          <w:sz w:val="22"/>
          <w:szCs w:val="22"/>
        </w:rPr>
        <w:t xml:space="preserve"> (</w:t>
      </w:r>
      <w:proofErr w:type="spellStart"/>
      <w:r w:rsidRPr="007D34A5">
        <w:rPr>
          <w:rFonts w:ascii="Arial" w:hAnsi="Arial" w:cs="Arial"/>
          <w:sz w:val="22"/>
          <w:szCs w:val="22"/>
        </w:rPr>
        <w:t>Eliquis</w:t>
      </w:r>
      <w:proofErr w:type="spellEnd"/>
      <w:r w:rsidRPr="007D34A5">
        <w:rPr>
          <w:rFonts w:ascii="Arial" w:hAnsi="Arial" w:cs="Arial"/>
          <w:sz w:val="22"/>
          <w:szCs w:val="22"/>
        </w:rPr>
        <w:t>®)</w:t>
      </w:r>
      <w:r w:rsidR="007D34A5">
        <w:rPr>
          <w:rFonts w:ascii="Arial" w:hAnsi="Arial" w:cs="Arial"/>
          <w:sz w:val="22"/>
          <w:szCs w:val="22"/>
        </w:rPr>
        <w:t>)</w:t>
      </w:r>
      <w:r w:rsidRPr="007D34A5">
        <w:rPr>
          <w:rFonts w:ascii="Arial" w:hAnsi="Arial" w:cs="Arial"/>
          <w:sz w:val="22"/>
          <w:szCs w:val="22"/>
        </w:rPr>
        <w:t xml:space="preserve"> </w:t>
      </w:r>
    </w:p>
    <w:p w:rsidR="005E341B" w:rsidRPr="007D34A5" w:rsidRDefault="005E341B" w:rsidP="005E341B">
      <w:pPr>
        <w:pStyle w:val="Default"/>
        <w:rPr>
          <w:rFonts w:ascii="Arial" w:hAnsi="Arial" w:cs="Arial"/>
          <w:sz w:val="22"/>
          <w:szCs w:val="22"/>
        </w:rPr>
      </w:pPr>
    </w:p>
    <w:p w:rsidR="007135A7" w:rsidRPr="007D34A5" w:rsidRDefault="007135A7" w:rsidP="005E341B">
      <w:pPr>
        <w:pStyle w:val="Default"/>
        <w:rPr>
          <w:rFonts w:ascii="Arial" w:hAnsi="Arial" w:cs="Arial"/>
          <w:sz w:val="22"/>
          <w:szCs w:val="22"/>
        </w:rPr>
      </w:pPr>
    </w:p>
    <w:p w:rsidR="005E341B" w:rsidRDefault="005E341B" w:rsidP="005E341B">
      <w:pPr>
        <w:pStyle w:val="Default"/>
        <w:rPr>
          <w:rFonts w:ascii="Arial" w:hAnsi="Arial" w:cs="Arial"/>
          <w:sz w:val="22"/>
          <w:szCs w:val="22"/>
        </w:rPr>
      </w:pPr>
      <w:r w:rsidRPr="007D34A5">
        <w:rPr>
          <w:rFonts w:ascii="Arial" w:hAnsi="Arial" w:cs="Arial"/>
          <w:sz w:val="22"/>
          <w:szCs w:val="22"/>
        </w:rPr>
        <w:t xml:space="preserve">• </w:t>
      </w:r>
      <w:r w:rsidRPr="007D34A5">
        <w:rPr>
          <w:rFonts w:ascii="Arial" w:hAnsi="Arial" w:cs="Arial"/>
          <w:b/>
          <w:sz w:val="22"/>
          <w:szCs w:val="22"/>
        </w:rPr>
        <w:t>Tragen Sie bitte alle Ihre Medikamente hier ein:</w:t>
      </w:r>
      <w:r w:rsidRPr="007D34A5">
        <w:rPr>
          <w:rFonts w:ascii="Arial" w:hAnsi="Arial" w:cs="Arial"/>
          <w:sz w:val="22"/>
          <w:szCs w:val="22"/>
        </w:rPr>
        <w:t xml:space="preserve"> </w:t>
      </w:r>
    </w:p>
    <w:p w:rsidR="007D34A5" w:rsidRPr="007D34A5" w:rsidRDefault="007D34A5" w:rsidP="005E341B">
      <w:pPr>
        <w:pStyle w:val="Default"/>
        <w:rPr>
          <w:rFonts w:ascii="Arial" w:hAnsi="Arial" w:cs="Arial"/>
          <w:sz w:val="22"/>
          <w:szCs w:val="22"/>
        </w:rPr>
      </w:pPr>
    </w:p>
    <w:p w:rsidR="007D34A5" w:rsidRDefault="005E341B" w:rsidP="005E341B">
      <w:pPr>
        <w:pStyle w:val="Default"/>
        <w:rPr>
          <w:rFonts w:ascii="Arial" w:hAnsi="Arial" w:cs="Arial"/>
          <w:sz w:val="22"/>
          <w:szCs w:val="22"/>
        </w:rPr>
      </w:pPr>
      <w:r w:rsidRPr="007D34A5">
        <w:rPr>
          <w:rFonts w:ascii="Arial" w:hAnsi="Arial" w:cs="Arial"/>
          <w:sz w:val="22"/>
          <w:szCs w:val="22"/>
        </w:rPr>
        <w:t xml:space="preserve">____________________________________________________ </w:t>
      </w:r>
    </w:p>
    <w:p w:rsidR="007D34A5" w:rsidRDefault="007D34A5" w:rsidP="005E341B">
      <w:pPr>
        <w:pStyle w:val="Default"/>
        <w:rPr>
          <w:rFonts w:ascii="Arial" w:hAnsi="Arial" w:cs="Arial"/>
          <w:sz w:val="22"/>
          <w:szCs w:val="22"/>
        </w:rPr>
      </w:pPr>
    </w:p>
    <w:p w:rsidR="007D34A5" w:rsidRDefault="005E341B" w:rsidP="005E341B">
      <w:pPr>
        <w:pStyle w:val="Default"/>
        <w:rPr>
          <w:rFonts w:ascii="Arial" w:hAnsi="Arial" w:cs="Arial"/>
          <w:sz w:val="22"/>
          <w:szCs w:val="22"/>
        </w:rPr>
      </w:pPr>
      <w:r w:rsidRPr="007D34A5">
        <w:rPr>
          <w:rFonts w:ascii="Arial" w:hAnsi="Arial" w:cs="Arial"/>
          <w:sz w:val="22"/>
          <w:szCs w:val="22"/>
        </w:rPr>
        <w:t xml:space="preserve">____________________________________________________ </w:t>
      </w:r>
    </w:p>
    <w:p w:rsidR="007D34A5" w:rsidRPr="007D34A5" w:rsidRDefault="007D34A5" w:rsidP="005E341B">
      <w:pPr>
        <w:pStyle w:val="Default"/>
        <w:rPr>
          <w:rFonts w:ascii="Arial" w:hAnsi="Arial" w:cs="Arial"/>
          <w:sz w:val="22"/>
          <w:szCs w:val="22"/>
        </w:rPr>
      </w:pPr>
    </w:p>
    <w:p w:rsidR="007D34A5" w:rsidRPr="007D34A5" w:rsidRDefault="007D34A5" w:rsidP="007D34A5">
      <w:pPr>
        <w:pStyle w:val="Default"/>
        <w:rPr>
          <w:rFonts w:ascii="Arial" w:hAnsi="Arial" w:cs="Arial"/>
          <w:sz w:val="22"/>
          <w:szCs w:val="22"/>
        </w:rPr>
      </w:pPr>
      <w:r w:rsidRPr="007D34A5">
        <w:rPr>
          <w:rFonts w:ascii="Arial" w:hAnsi="Arial" w:cs="Arial"/>
          <w:sz w:val="22"/>
          <w:szCs w:val="22"/>
        </w:rPr>
        <w:t xml:space="preserve">____________________________________________________ </w:t>
      </w:r>
    </w:p>
    <w:p w:rsidR="007D34A5" w:rsidRPr="005E341B" w:rsidRDefault="007D34A5" w:rsidP="007D34A5">
      <w:pPr>
        <w:pStyle w:val="Default"/>
        <w:rPr>
          <w:rFonts w:ascii="Arial" w:hAnsi="Arial" w:cs="Arial"/>
          <w:sz w:val="28"/>
          <w:szCs w:val="28"/>
        </w:rPr>
      </w:pPr>
    </w:p>
    <w:p w:rsidR="005E341B" w:rsidRDefault="005E341B" w:rsidP="005E341B">
      <w:pPr>
        <w:pStyle w:val="Default"/>
        <w:rPr>
          <w:rFonts w:ascii="Arial" w:hAnsi="Arial" w:cs="Arial"/>
          <w:sz w:val="20"/>
          <w:szCs w:val="20"/>
        </w:rPr>
      </w:pPr>
    </w:p>
    <w:p w:rsidR="007135A7" w:rsidRDefault="005E341B" w:rsidP="005E341B">
      <w:pPr>
        <w:pStyle w:val="Default"/>
        <w:rPr>
          <w:rFonts w:ascii="Arial" w:hAnsi="Arial" w:cs="Arial"/>
          <w:b/>
          <w:sz w:val="20"/>
          <w:szCs w:val="20"/>
        </w:rPr>
      </w:pPr>
      <w:r w:rsidRPr="007135A7">
        <w:rPr>
          <w:rFonts w:ascii="Arial" w:hAnsi="Arial" w:cs="Arial"/>
          <w:b/>
          <w:sz w:val="20"/>
          <w:szCs w:val="20"/>
        </w:rPr>
        <w:t xml:space="preserve">• Leiden Sie an: </w:t>
      </w:r>
    </w:p>
    <w:p w:rsidR="007D34A5" w:rsidRPr="007135A7" w:rsidRDefault="007D34A5" w:rsidP="005E341B">
      <w:pPr>
        <w:pStyle w:val="Default"/>
        <w:rPr>
          <w:rFonts w:ascii="Arial" w:hAnsi="Arial" w:cs="Arial"/>
          <w:b/>
          <w:sz w:val="20"/>
          <w:szCs w:val="20"/>
        </w:rPr>
      </w:pPr>
    </w:p>
    <w:p w:rsidR="005E341B" w:rsidRPr="005E341B" w:rsidRDefault="005E341B" w:rsidP="007135A7">
      <w:pPr>
        <w:pStyle w:val="Default"/>
        <w:spacing w:line="360" w:lineRule="auto"/>
        <w:rPr>
          <w:rFonts w:ascii="Arial" w:hAnsi="Arial" w:cs="Arial"/>
          <w:sz w:val="20"/>
          <w:szCs w:val="20"/>
        </w:rPr>
      </w:pPr>
      <w:r w:rsidRPr="005E341B">
        <w:rPr>
          <w:rFonts w:ascii="Arial" w:hAnsi="Arial" w:cs="Arial"/>
          <w:sz w:val="20"/>
          <w:szCs w:val="20"/>
        </w:rPr>
        <w:t xml:space="preserve">o Allergien gegen Medikamente, Pflaster, Latex? </w:t>
      </w:r>
      <w:r w:rsidR="00494F28">
        <w:rPr>
          <w:rFonts w:ascii="Arial" w:hAnsi="Arial" w:cs="Arial"/>
          <w:sz w:val="20"/>
          <w:szCs w:val="20"/>
        </w:rPr>
        <w:tab/>
      </w:r>
      <w:r w:rsidR="00494F28">
        <w:rPr>
          <w:rFonts w:ascii="Arial" w:hAnsi="Arial" w:cs="Arial"/>
          <w:sz w:val="20"/>
          <w:szCs w:val="20"/>
        </w:rPr>
        <w:tab/>
      </w:r>
      <w:r w:rsidR="00494F28">
        <w:rPr>
          <w:rFonts w:ascii="Arial" w:hAnsi="Arial" w:cs="Arial"/>
          <w:sz w:val="20"/>
          <w:szCs w:val="20"/>
        </w:rPr>
        <w:tab/>
      </w:r>
      <w:r w:rsidRPr="005E341B">
        <w:rPr>
          <w:rFonts w:ascii="Arial" w:hAnsi="Arial" w:cs="Arial"/>
          <w:sz w:val="20"/>
          <w:szCs w:val="20"/>
        </w:rPr>
        <w:t xml:space="preserve">nein: O </w:t>
      </w:r>
      <w:r w:rsidR="00494F28">
        <w:rPr>
          <w:rFonts w:ascii="Arial" w:hAnsi="Arial" w:cs="Arial"/>
          <w:sz w:val="20"/>
          <w:szCs w:val="20"/>
        </w:rPr>
        <w:tab/>
      </w:r>
      <w:r w:rsidR="00494F28">
        <w:rPr>
          <w:rFonts w:ascii="Arial" w:hAnsi="Arial" w:cs="Arial"/>
          <w:sz w:val="20"/>
          <w:szCs w:val="20"/>
        </w:rPr>
        <w:tab/>
      </w:r>
      <w:r w:rsidRPr="005E341B">
        <w:rPr>
          <w:rFonts w:ascii="Arial" w:hAnsi="Arial" w:cs="Arial"/>
          <w:sz w:val="20"/>
          <w:szCs w:val="20"/>
        </w:rPr>
        <w:t xml:space="preserve">ja: O </w:t>
      </w:r>
    </w:p>
    <w:p w:rsidR="005E341B" w:rsidRPr="005E341B" w:rsidRDefault="005E341B" w:rsidP="007135A7">
      <w:pPr>
        <w:pStyle w:val="Default"/>
        <w:spacing w:line="360" w:lineRule="auto"/>
        <w:rPr>
          <w:rFonts w:ascii="Arial" w:hAnsi="Arial" w:cs="Arial"/>
          <w:sz w:val="20"/>
          <w:szCs w:val="20"/>
        </w:rPr>
      </w:pPr>
      <w:r w:rsidRPr="005E341B">
        <w:rPr>
          <w:rFonts w:ascii="Arial" w:hAnsi="Arial" w:cs="Arial"/>
          <w:sz w:val="20"/>
          <w:szCs w:val="20"/>
        </w:rPr>
        <w:t xml:space="preserve">o Allergien gegen Erdnüsse, </w:t>
      </w:r>
      <w:r w:rsidRPr="007D34A5">
        <w:rPr>
          <w:rFonts w:ascii="Arial" w:hAnsi="Arial" w:cs="Arial"/>
          <w:b/>
          <w:sz w:val="20"/>
          <w:szCs w:val="20"/>
        </w:rPr>
        <w:t>Soja-Produkte</w:t>
      </w:r>
      <w:r w:rsidRPr="005E341B">
        <w:rPr>
          <w:rFonts w:ascii="Arial" w:hAnsi="Arial" w:cs="Arial"/>
          <w:sz w:val="20"/>
          <w:szCs w:val="20"/>
        </w:rPr>
        <w:t xml:space="preserve">? </w:t>
      </w:r>
      <w:r w:rsidR="00494F28">
        <w:rPr>
          <w:rFonts w:ascii="Arial" w:hAnsi="Arial" w:cs="Arial"/>
          <w:sz w:val="20"/>
          <w:szCs w:val="20"/>
        </w:rPr>
        <w:tab/>
      </w:r>
      <w:r w:rsidR="00494F28">
        <w:rPr>
          <w:rFonts w:ascii="Arial" w:hAnsi="Arial" w:cs="Arial"/>
          <w:sz w:val="20"/>
          <w:szCs w:val="20"/>
        </w:rPr>
        <w:tab/>
      </w:r>
      <w:r w:rsidR="00494F28">
        <w:rPr>
          <w:rFonts w:ascii="Arial" w:hAnsi="Arial" w:cs="Arial"/>
          <w:sz w:val="20"/>
          <w:szCs w:val="20"/>
        </w:rPr>
        <w:tab/>
      </w:r>
      <w:r w:rsidR="00494F28">
        <w:rPr>
          <w:rFonts w:ascii="Arial" w:hAnsi="Arial" w:cs="Arial"/>
          <w:sz w:val="20"/>
          <w:szCs w:val="20"/>
        </w:rPr>
        <w:tab/>
      </w:r>
      <w:r w:rsidRPr="005E341B">
        <w:rPr>
          <w:rFonts w:ascii="Arial" w:hAnsi="Arial" w:cs="Arial"/>
          <w:sz w:val="20"/>
          <w:szCs w:val="20"/>
        </w:rPr>
        <w:t xml:space="preserve">nein: O </w:t>
      </w:r>
      <w:r w:rsidR="00494F28">
        <w:rPr>
          <w:rFonts w:ascii="Arial" w:hAnsi="Arial" w:cs="Arial"/>
          <w:sz w:val="20"/>
          <w:szCs w:val="20"/>
        </w:rPr>
        <w:tab/>
      </w:r>
      <w:r w:rsidR="00494F28">
        <w:rPr>
          <w:rFonts w:ascii="Arial" w:hAnsi="Arial" w:cs="Arial"/>
          <w:sz w:val="20"/>
          <w:szCs w:val="20"/>
        </w:rPr>
        <w:tab/>
      </w:r>
      <w:r w:rsidRPr="005E341B">
        <w:rPr>
          <w:rFonts w:ascii="Arial" w:hAnsi="Arial" w:cs="Arial"/>
          <w:sz w:val="20"/>
          <w:szCs w:val="20"/>
        </w:rPr>
        <w:t xml:space="preserve">ja: O </w:t>
      </w:r>
    </w:p>
    <w:p w:rsidR="005E341B" w:rsidRPr="005E341B" w:rsidRDefault="005E341B" w:rsidP="007135A7">
      <w:pPr>
        <w:pStyle w:val="Default"/>
        <w:spacing w:line="360" w:lineRule="auto"/>
        <w:rPr>
          <w:rFonts w:ascii="Arial" w:hAnsi="Arial" w:cs="Arial"/>
          <w:sz w:val="20"/>
          <w:szCs w:val="20"/>
        </w:rPr>
      </w:pPr>
      <w:r w:rsidRPr="005E341B">
        <w:rPr>
          <w:rFonts w:ascii="Arial" w:hAnsi="Arial" w:cs="Arial"/>
          <w:sz w:val="20"/>
          <w:szCs w:val="20"/>
        </w:rPr>
        <w:t xml:space="preserve">o Epilepsie? </w:t>
      </w:r>
      <w:r w:rsidR="00494F28">
        <w:rPr>
          <w:rFonts w:ascii="Arial" w:hAnsi="Arial" w:cs="Arial"/>
          <w:sz w:val="20"/>
          <w:szCs w:val="20"/>
        </w:rPr>
        <w:tab/>
      </w:r>
      <w:r w:rsidR="00494F28">
        <w:rPr>
          <w:rFonts w:ascii="Arial" w:hAnsi="Arial" w:cs="Arial"/>
          <w:sz w:val="20"/>
          <w:szCs w:val="20"/>
        </w:rPr>
        <w:tab/>
      </w:r>
      <w:r w:rsidR="00494F28">
        <w:rPr>
          <w:rFonts w:ascii="Arial" w:hAnsi="Arial" w:cs="Arial"/>
          <w:sz w:val="20"/>
          <w:szCs w:val="20"/>
        </w:rPr>
        <w:tab/>
      </w:r>
      <w:r w:rsidR="00494F28">
        <w:rPr>
          <w:rFonts w:ascii="Arial" w:hAnsi="Arial" w:cs="Arial"/>
          <w:sz w:val="20"/>
          <w:szCs w:val="20"/>
        </w:rPr>
        <w:tab/>
      </w:r>
      <w:r w:rsidR="00494F28">
        <w:rPr>
          <w:rFonts w:ascii="Arial" w:hAnsi="Arial" w:cs="Arial"/>
          <w:sz w:val="20"/>
          <w:szCs w:val="20"/>
        </w:rPr>
        <w:tab/>
      </w:r>
      <w:r w:rsidR="00494F28">
        <w:rPr>
          <w:rFonts w:ascii="Arial" w:hAnsi="Arial" w:cs="Arial"/>
          <w:sz w:val="20"/>
          <w:szCs w:val="20"/>
        </w:rPr>
        <w:tab/>
      </w:r>
      <w:r w:rsidR="00494F28">
        <w:rPr>
          <w:rFonts w:ascii="Arial" w:hAnsi="Arial" w:cs="Arial"/>
          <w:sz w:val="20"/>
          <w:szCs w:val="20"/>
        </w:rPr>
        <w:tab/>
      </w:r>
      <w:r w:rsidR="00494F28">
        <w:rPr>
          <w:rFonts w:ascii="Arial" w:hAnsi="Arial" w:cs="Arial"/>
          <w:sz w:val="20"/>
          <w:szCs w:val="20"/>
        </w:rPr>
        <w:tab/>
      </w:r>
      <w:r w:rsidRPr="005E341B">
        <w:rPr>
          <w:rFonts w:ascii="Arial" w:hAnsi="Arial" w:cs="Arial"/>
          <w:sz w:val="20"/>
          <w:szCs w:val="20"/>
        </w:rPr>
        <w:t xml:space="preserve">nein: O </w:t>
      </w:r>
      <w:r w:rsidR="00494F28">
        <w:rPr>
          <w:rFonts w:ascii="Arial" w:hAnsi="Arial" w:cs="Arial"/>
          <w:sz w:val="20"/>
          <w:szCs w:val="20"/>
        </w:rPr>
        <w:tab/>
      </w:r>
      <w:r w:rsidR="00494F28">
        <w:rPr>
          <w:rFonts w:ascii="Arial" w:hAnsi="Arial" w:cs="Arial"/>
          <w:sz w:val="20"/>
          <w:szCs w:val="20"/>
        </w:rPr>
        <w:tab/>
      </w:r>
      <w:r w:rsidRPr="005E341B">
        <w:rPr>
          <w:rFonts w:ascii="Arial" w:hAnsi="Arial" w:cs="Arial"/>
          <w:sz w:val="20"/>
          <w:szCs w:val="20"/>
        </w:rPr>
        <w:t xml:space="preserve">ja: O </w:t>
      </w:r>
    </w:p>
    <w:p w:rsidR="005E341B" w:rsidRPr="005E341B" w:rsidRDefault="005E341B" w:rsidP="007135A7">
      <w:pPr>
        <w:pStyle w:val="Default"/>
        <w:spacing w:line="360" w:lineRule="auto"/>
        <w:rPr>
          <w:rFonts w:ascii="Arial" w:hAnsi="Arial" w:cs="Arial"/>
          <w:sz w:val="20"/>
          <w:szCs w:val="20"/>
        </w:rPr>
      </w:pPr>
      <w:r w:rsidRPr="005E341B">
        <w:rPr>
          <w:rFonts w:ascii="Arial" w:hAnsi="Arial" w:cs="Arial"/>
          <w:sz w:val="20"/>
          <w:szCs w:val="20"/>
        </w:rPr>
        <w:t xml:space="preserve">o Herzerkrankungen? (KHK, Stent, Klappenfehler, Herzinsuffizienz) </w:t>
      </w:r>
      <w:r w:rsidR="00494F28">
        <w:rPr>
          <w:rFonts w:ascii="Arial" w:hAnsi="Arial" w:cs="Arial"/>
          <w:sz w:val="20"/>
          <w:szCs w:val="20"/>
        </w:rPr>
        <w:tab/>
      </w:r>
      <w:r w:rsidRPr="005E341B">
        <w:rPr>
          <w:rFonts w:ascii="Arial" w:hAnsi="Arial" w:cs="Arial"/>
          <w:sz w:val="20"/>
          <w:szCs w:val="20"/>
        </w:rPr>
        <w:t xml:space="preserve">nein: O </w:t>
      </w:r>
      <w:r w:rsidR="00494F28">
        <w:rPr>
          <w:rFonts w:ascii="Arial" w:hAnsi="Arial" w:cs="Arial"/>
          <w:sz w:val="20"/>
          <w:szCs w:val="20"/>
        </w:rPr>
        <w:tab/>
      </w:r>
      <w:r w:rsidR="00494F28">
        <w:rPr>
          <w:rFonts w:ascii="Arial" w:hAnsi="Arial" w:cs="Arial"/>
          <w:sz w:val="20"/>
          <w:szCs w:val="20"/>
        </w:rPr>
        <w:tab/>
      </w:r>
      <w:r w:rsidRPr="005E341B">
        <w:rPr>
          <w:rFonts w:ascii="Arial" w:hAnsi="Arial" w:cs="Arial"/>
          <w:sz w:val="20"/>
          <w:szCs w:val="20"/>
        </w:rPr>
        <w:t xml:space="preserve">ja: O </w:t>
      </w:r>
    </w:p>
    <w:p w:rsidR="005E341B" w:rsidRDefault="005E341B" w:rsidP="007135A7">
      <w:pPr>
        <w:pStyle w:val="Default"/>
        <w:spacing w:line="360" w:lineRule="auto"/>
        <w:rPr>
          <w:rFonts w:ascii="Arial" w:hAnsi="Arial" w:cs="Arial"/>
          <w:sz w:val="20"/>
          <w:szCs w:val="20"/>
        </w:rPr>
      </w:pPr>
      <w:r w:rsidRPr="005E341B">
        <w:rPr>
          <w:rFonts w:ascii="Arial" w:hAnsi="Arial" w:cs="Arial"/>
          <w:sz w:val="20"/>
          <w:szCs w:val="20"/>
        </w:rPr>
        <w:t xml:space="preserve">o Herzrhythmusstörungen? (Herzschrittmacher, Vorhofflimmern) </w:t>
      </w:r>
      <w:r w:rsidR="00494F28">
        <w:rPr>
          <w:rFonts w:ascii="Arial" w:hAnsi="Arial" w:cs="Arial"/>
          <w:sz w:val="20"/>
          <w:szCs w:val="20"/>
        </w:rPr>
        <w:tab/>
      </w:r>
      <w:r w:rsidRPr="005E341B">
        <w:rPr>
          <w:rFonts w:ascii="Arial" w:hAnsi="Arial" w:cs="Arial"/>
          <w:sz w:val="20"/>
          <w:szCs w:val="20"/>
        </w:rPr>
        <w:t xml:space="preserve">nein: O </w:t>
      </w:r>
      <w:r w:rsidR="00494F28">
        <w:rPr>
          <w:rFonts w:ascii="Arial" w:hAnsi="Arial" w:cs="Arial"/>
          <w:sz w:val="20"/>
          <w:szCs w:val="20"/>
        </w:rPr>
        <w:tab/>
      </w:r>
      <w:r w:rsidR="00494F28">
        <w:rPr>
          <w:rFonts w:ascii="Arial" w:hAnsi="Arial" w:cs="Arial"/>
          <w:sz w:val="20"/>
          <w:szCs w:val="20"/>
        </w:rPr>
        <w:tab/>
      </w:r>
      <w:r w:rsidRPr="005E341B">
        <w:rPr>
          <w:rFonts w:ascii="Arial" w:hAnsi="Arial" w:cs="Arial"/>
          <w:sz w:val="20"/>
          <w:szCs w:val="20"/>
        </w:rPr>
        <w:t xml:space="preserve">ja: O </w:t>
      </w:r>
    </w:p>
    <w:p w:rsidR="009D2279" w:rsidRPr="005E341B" w:rsidRDefault="009D2279" w:rsidP="007135A7">
      <w:pPr>
        <w:pStyle w:val="Default"/>
        <w:spacing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Was?___________________</w:t>
      </w:r>
      <w:r>
        <w:rPr>
          <w:rFonts w:ascii="Arial" w:hAnsi="Arial" w:cs="Arial"/>
          <w:sz w:val="20"/>
          <w:szCs w:val="20"/>
        </w:rPr>
        <w:tab/>
      </w:r>
    </w:p>
    <w:p w:rsidR="005E341B" w:rsidRPr="005E341B" w:rsidRDefault="005E341B" w:rsidP="007135A7">
      <w:pPr>
        <w:pStyle w:val="Default"/>
        <w:spacing w:line="360" w:lineRule="auto"/>
        <w:rPr>
          <w:rFonts w:ascii="Arial" w:hAnsi="Arial" w:cs="Arial"/>
          <w:sz w:val="20"/>
          <w:szCs w:val="20"/>
        </w:rPr>
      </w:pPr>
      <w:r w:rsidRPr="005E341B">
        <w:rPr>
          <w:rFonts w:ascii="Arial" w:hAnsi="Arial" w:cs="Arial"/>
          <w:sz w:val="20"/>
          <w:szCs w:val="20"/>
        </w:rPr>
        <w:t xml:space="preserve">o Lungenerkrankungen? (Asthma, COPD, Schlafapnoe) </w:t>
      </w:r>
      <w:r w:rsidR="00494F28">
        <w:rPr>
          <w:rFonts w:ascii="Arial" w:hAnsi="Arial" w:cs="Arial"/>
          <w:sz w:val="20"/>
          <w:szCs w:val="20"/>
        </w:rPr>
        <w:tab/>
      </w:r>
      <w:r w:rsidR="00494F28">
        <w:rPr>
          <w:rFonts w:ascii="Arial" w:hAnsi="Arial" w:cs="Arial"/>
          <w:sz w:val="20"/>
          <w:szCs w:val="20"/>
        </w:rPr>
        <w:tab/>
      </w:r>
      <w:r w:rsidRPr="005E341B">
        <w:rPr>
          <w:rFonts w:ascii="Arial" w:hAnsi="Arial" w:cs="Arial"/>
          <w:sz w:val="20"/>
          <w:szCs w:val="20"/>
        </w:rPr>
        <w:t xml:space="preserve">nein: O </w:t>
      </w:r>
      <w:r w:rsidR="00494F28">
        <w:rPr>
          <w:rFonts w:ascii="Arial" w:hAnsi="Arial" w:cs="Arial"/>
          <w:sz w:val="20"/>
          <w:szCs w:val="20"/>
        </w:rPr>
        <w:tab/>
      </w:r>
      <w:r w:rsidR="00494F28">
        <w:rPr>
          <w:rFonts w:ascii="Arial" w:hAnsi="Arial" w:cs="Arial"/>
          <w:sz w:val="20"/>
          <w:szCs w:val="20"/>
        </w:rPr>
        <w:tab/>
      </w:r>
      <w:r w:rsidRPr="005E341B">
        <w:rPr>
          <w:rFonts w:ascii="Arial" w:hAnsi="Arial" w:cs="Arial"/>
          <w:sz w:val="20"/>
          <w:szCs w:val="20"/>
        </w:rPr>
        <w:t xml:space="preserve">ja: O </w:t>
      </w:r>
    </w:p>
    <w:p w:rsidR="005E341B" w:rsidRPr="005E341B" w:rsidRDefault="005E341B" w:rsidP="007135A7">
      <w:pPr>
        <w:pStyle w:val="Default"/>
        <w:spacing w:line="360" w:lineRule="auto"/>
        <w:rPr>
          <w:rFonts w:ascii="Arial" w:hAnsi="Arial" w:cs="Arial"/>
          <w:sz w:val="20"/>
          <w:szCs w:val="20"/>
        </w:rPr>
      </w:pPr>
      <w:r w:rsidRPr="005E341B">
        <w:rPr>
          <w:rFonts w:ascii="Arial" w:hAnsi="Arial" w:cs="Arial"/>
          <w:sz w:val="20"/>
          <w:szCs w:val="20"/>
        </w:rPr>
        <w:t xml:space="preserve">o Bluthochdruck? </w:t>
      </w:r>
      <w:r w:rsidR="00494F28">
        <w:rPr>
          <w:rFonts w:ascii="Arial" w:hAnsi="Arial" w:cs="Arial"/>
          <w:sz w:val="20"/>
          <w:szCs w:val="20"/>
        </w:rPr>
        <w:tab/>
      </w:r>
      <w:r w:rsidR="00494F28">
        <w:rPr>
          <w:rFonts w:ascii="Arial" w:hAnsi="Arial" w:cs="Arial"/>
          <w:sz w:val="20"/>
          <w:szCs w:val="20"/>
        </w:rPr>
        <w:tab/>
      </w:r>
      <w:r w:rsidR="00494F28">
        <w:rPr>
          <w:rFonts w:ascii="Arial" w:hAnsi="Arial" w:cs="Arial"/>
          <w:sz w:val="20"/>
          <w:szCs w:val="20"/>
        </w:rPr>
        <w:tab/>
      </w:r>
      <w:r w:rsidR="00494F28">
        <w:rPr>
          <w:rFonts w:ascii="Arial" w:hAnsi="Arial" w:cs="Arial"/>
          <w:sz w:val="20"/>
          <w:szCs w:val="20"/>
        </w:rPr>
        <w:tab/>
      </w:r>
      <w:r w:rsidR="00494F28">
        <w:rPr>
          <w:rFonts w:ascii="Arial" w:hAnsi="Arial" w:cs="Arial"/>
          <w:sz w:val="20"/>
          <w:szCs w:val="20"/>
        </w:rPr>
        <w:tab/>
      </w:r>
      <w:r w:rsidR="00494F28">
        <w:rPr>
          <w:rFonts w:ascii="Arial" w:hAnsi="Arial" w:cs="Arial"/>
          <w:sz w:val="20"/>
          <w:szCs w:val="20"/>
        </w:rPr>
        <w:tab/>
      </w:r>
      <w:r w:rsidR="00494F28">
        <w:rPr>
          <w:rFonts w:ascii="Arial" w:hAnsi="Arial" w:cs="Arial"/>
          <w:sz w:val="20"/>
          <w:szCs w:val="20"/>
        </w:rPr>
        <w:tab/>
      </w:r>
      <w:r w:rsidRPr="005E341B">
        <w:rPr>
          <w:rFonts w:ascii="Arial" w:hAnsi="Arial" w:cs="Arial"/>
          <w:sz w:val="20"/>
          <w:szCs w:val="20"/>
        </w:rPr>
        <w:t>nein: O</w:t>
      </w:r>
      <w:r w:rsidR="00494F28">
        <w:rPr>
          <w:rFonts w:ascii="Arial" w:hAnsi="Arial" w:cs="Arial"/>
          <w:sz w:val="20"/>
          <w:szCs w:val="20"/>
        </w:rPr>
        <w:tab/>
      </w:r>
      <w:r w:rsidRPr="005E341B">
        <w:rPr>
          <w:rFonts w:ascii="Arial" w:hAnsi="Arial" w:cs="Arial"/>
          <w:sz w:val="20"/>
          <w:szCs w:val="20"/>
        </w:rPr>
        <w:t xml:space="preserve"> </w:t>
      </w:r>
      <w:r w:rsidR="00494F28">
        <w:rPr>
          <w:rFonts w:ascii="Arial" w:hAnsi="Arial" w:cs="Arial"/>
          <w:sz w:val="20"/>
          <w:szCs w:val="20"/>
        </w:rPr>
        <w:tab/>
      </w:r>
      <w:r w:rsidRPr="005E341B">
        <w:rPr>
          <w:rFonts w:ascii="Arial" w:hAnsi="Arial" w:cs="Arial"/>
          <w:sz w:val="20"/>
          <w:szCs w:val="20"/>
        </w:rPr>
        <w:t xml:space="preserve">ja: O </w:t>
      </w:r>
    </w:p>
    <w:p w:rsidR="005E341B" w:rsidRPr="005E341B" w:rsidRDefault="005E341B" w:rsidP="007135A7">
      <w:pPr>
        <w:pStyle w:val="Default"/>
        <w:spacing w:line="360" w:lineRule="auto"/>
        <w:rPr>
          <w:rFonts w:ascii="Arial" w:hAnsi="Arial" w:cs="Arial"/>
          <w:sz w:val="20"/>
          <w:szCs w:val="20"/>
        </w:rPr>
      </w:pPr>
      <w:r w:rsidRPr="005E341B">
        <w:rPr>
          <w:rFonts w:ascii="Arial" w:hAnsi="Arial" w:cs="Arial"/>
          <w:sz w:val="20"/>
          <w:szCs w:val="20"/>
        </w:rPr>
        <w:t xml:space="preserve">o Diabetes mellitus? </w:t>
      </w:r>
      <w:r w:rsidR="00494F28">
        <w:rPr>
          <w:rFonts w:ascii="Arial" w:hAnsi="Arial" w:cs="Arial"/>
          <w:sz w:val="20"/>
          <w:szCs w:val="20"/>
        </w:rPr>
        <w:tab/>
      </w:r>
      <w:r w:rsidR="00494F28">
        <w:rPr>
          <w:rFonts w:ascii="Arial" w:hAnsi="Arial" w:cs="Arial"/>
          <w:sz w:val="20"/>
          <w:szCs w:val="20"/>
        </w:rPr>
        <w:tab/>
      </w:r>
      <w:r w:rsidR="00494F28">
        <w:rPr>
          <w:rFonts w:ascii="Arial" w:hAnsi="Arial" w:cs="Arial"/>
          <w:sz w:val="20"/>
          <w:szCs w:val="20"/>
        </w:rPr>
        <w:tab/>
      </w:r>
      <w:r w:rsidR="00494F28">
        <w:rPr>
          <w:rFonts w:ascii="Arial" w:hAnsi="Arial" w:cs="Arial"/>
          <w:sz w:val="20"/>
          <w:szCs w:val="20"/>
        </w:rPr>
        <w:tab/>
      </w:r>
      <w:r w:rsidR="00494F28">
        <w:rPr>
          <w:rFonts w:ascii="Arial" w:hAnsi="Arial" w:cs="Arial"/>
          <w:sz w:val="20"/>
          <w:szCs w:val="20"/>
        </w:rPr>
        <w:tab/>
      </w:r>
      <w:r w:rsidR="00494F28">
        <w:rPr>
          <w:rFonts w:ascii="Arial" w:hAnsi="Arial" w:cs="Arial"/>
          <w:sz w:val="20"/>
          <w:szCs w:val="20"/>
        </w:rPr>
        <w:tab/>
      </w:r>
      <w:r w:rsidR="00494F28">
        <w:rPr>
          <w:rFonts w:ascii="Arial" w:hAnsi="Arial" w:cs="Arial"/>
          <w:sz w:val="20"/>
          <w:szCs w:val="20"/>
        </w:rPr>
        <w:tab/>
      </w:r>
      <w:r w:rsidRPr="005E341B">
        <w:rPr>
          <w:rFonts w:ascii="Arial" w:hAnsi="Arial" w:cs="Arial"/>
          <w:sz w:val="20"/>
          <w:szCs w:val="20"/>
        </w:rPr>
        <w:t xml:space="preserve">nein: O </w:t>
      </w:r>
      <w:r w:rsidR="00494F28">
        <w:rPr>
          <w:rFonts w:ascii="Arial" w:hAnsi="Arial" w:cs="Arial"/>
          <w:sz w:val="20"/>
          <w:szCs w:val="20"/>
        </w:rPr>
        <w:tab/>
      </w:r>
      <w:r w:rsidR="00494F28">
        <w:rPr>
          <w:rFonts w:ascii="Arial" w:hAnsi="Arial" w:cs="Arial"/>
          <w:sz w:val="20"/>
          <w:szCs w:val="20"/>
        </w:rPr>
        <w:tab/>
      </w:r>
      <w:r w:rsidRPr="005E341B">
        <w:rPr>
          <w:rFonts w:ascii="Arial" w:hAnsi="Arial" w:cs="Arial"/>
          <w:sz w:val="20"/>
          <w:szCs w:val="20"/>
        </w:rPr>
        <w:t xml:space="preserve">ja: O </w:t>
      </w:r>
    </w:p>
    <w:p w:rsidR="009D2279" w:rsidRPr="005E341B" w:rsidRDefault="005E341B" w:rsidP="007135A7">
      <w:pPr>
        <w:pStyle w:val="Default"/>
        <w:spacing w:line="360" w:lineRule="auto"/>
        <w:rPr>
          <w:rFonts w:ascii="Arial" w:hAnsi="Arial" w:cs="Arial"/>
          <w:sz w:val="20"/>
          <w:szCs w:val="20"/>
        </w:rPr>
      </w:pPr>
      <w:r w:rsidRPr="005E341B">
        <w:rPr>
          <w:rFonts w:ascii="Arial" w:hAnsi="Arial" w:cs="Arial"/>
          <w:sz w:val="20"/>
          <w:szCs w:val="20"/>
        </w:rPr>
        <w:t xml:space="preserve">o Schilddrüsenerkrankungen? </w:t>
      </w:r>
      <w:r w:rsidR="00494F28">
        <w:rPr>
          <w:rFonts w:ascii="Arial" w:hAnsi="Arial" w:cs="Arial"/>
          <w:sz w:val="20"/>
          <w:szCs w:val="20"/>
        </w:rPr>
        <w:tab/>
      </w:r>
      <w:r w:rsidR="00494F28">
        <w:rPr>
          <w:rFonts w:ascii="Arial" w:hAnsi="Arial" w:cs="Arial"/>
          <w:sz w:val="20"/>
          <w:szCs w:val="20"/>
        </w:rPr>
        <w:tab/>
      </w:r>
      <w:r w:rsidR="00494F28">
        <w:rPr>
          <w:rFonts w:ascii="Arial" w:hAnsi="Arial" w:cs="Arial"/>
          <w:sz w:val="20"/>
          <w:szCs w:val="20"/>
        </w:rPr>
        <w:tab/>
      </w:r>
      <w:r w:rsidR="00494F28">
        <w:rPr>
          <w:rFonts w:ascii="Arial" w:hAnsi="Arial" w:cs="Arial"/>
          <w:sz w:val="20"/>
          <w:szCs w:val="20"/>
        </w:rPr>
        <w:tab/>
      </w:r>
      <w:r w:rsidR="00494F28">
        <w:rPr>
          <w:rFonts w:ascii="Arial" w:hAnsi="Arial" w:cs="Arial"/>
          <w:sz w:val="20"/>
          <w:szCs w:val="20"/>
        </w:rPr>
        <w:tab/>
      </w:r>
      <w:r w:rsidR="00494F28">
        <w:rPr>
          <w:rFonts w:ascii="Arial" w:hAnsi="Arial" w:cs="Arial"/>
          <w:sz w:val="20"/>
          <w:szCs w:val="20"/>
        </w:rPr>
        <w:tab/>
      </w:r>
      <w:r w:rsidRPr="005E341B">
        <w:rPr>
          <w:rFonts w:ascii="Arial" w:hAnsi="Arial" w:cs="Arial"/>
          <w:sz w:val="20"/>
          <w:szCs w:val="20"/>
        </w:rPr>
        <w:t>nein: O</w:t>
      </w:r>
      <w:r w:rsidR="00494F28">
        <w:rPr>
          <w:rFonts w:ascii="Arial" w:hAnsi="Arial" w:cs="Arial"/>
          <w:sz w:val="20"/>
          <w:szCs w:val="20"/>
        </w:rPr>
        <w:tab/>
      </w:r>
      <w:r w:rsidR="00494F28">
        <w:rPr>
          <w:rFonts w:ascii="Arial" w:hAnsi="Arial" w:cs="Arial"/>
          <w:sz w:val="20"/>
          <w:szCs w:val="20"/>
        </w:rPr>
        <w:tab/>
      </w:r>
      <w:r w:rsidRPr="005E341B">
        <w:rPr>
          <w:rFonts w:ascii="Arial" w:hAnsi="Arial" w:cs="Arial"/>
          <w:sz w:val="20"/>
          <w:szCs w:val="20"/>
        </w:rPr>
        <w:t xml:space="preserve">ja: O </w:t>
      </w:r>
    </w:p>
    <w:p w:rsidR="009D2279" w:rsidRDefault="005E341B" w:rsidP="007135A7">
      <w:pPr>
        <w:pStyle w:val="Default"/>
        <w:spacing w:line="360" w:lineRule="auto"/>
        <w:rPr>
          <w:rFonts w:ascii="Arial" w:hAnsi="Arial" w:cs="Arial"/>
          <w:sz w:val="20"/>
          <w:szCs w:val="20"/>
        </w:rPr>
      </w:pPr>
      <w:r w:rsidRPr="005E341B">
        <w:rPr>
          <w:rFonts w:ascii="Arial" w:hAnsi="Arial" w:cs="Arial"/>
          <w:sz w:val="20"/>
          <w:szCs w:val="20"/>
        </w:rPr>
        <w:t xml:space="preserve">o Grüner Star (Glaukom)? </w:t>
      </w:r>
      <w:r w:rsidR="00494F28">
        <w:rPr>
          <w:rFonts w:ascii="Arial" w:hAnsi="Arial" w:cs="Arial"/>
          <w:sz w:val="20"/>
          <w:szCs w:val="20"/>
        </w:rPr>
        <w:tab/>
      </w:r>
      <w:r w:rsidR="009D2279">
        <w:rPr>
          <w:rFonts w:ascii="Arial" w:hAnsi="Arial" w:cs="Arial"/>
          <w:sz w:val="20"/>
          <w:szCs w:val="20"/>
        </w:rPr>
        <w:tab/>
      </w:r>
      <w:r w:rsidR="009D2279">
        <w:rPr>
          <w:rFonts w:ascii="Arial" w:hAnsi="Arial" w:cs="Arial"/>
          <w:sz w:val="20"/>
          <w:szCs w:val="20"/>
        </w:rPr>
        <w:tab/>
      </w:r>
      <w:r w:rsidR="009D2279">
        <w:rPr>
          <w:rFonts w:ascii="Arial" w:hAnsi="Arial" w:cs="Arial"/>
          <w:sz w:val="20"/>
          <w:szCs w:val="20"/>
        </w:rPr>
        <w:tab/>
      </w:r>
      <w:r w:rsidR="009D2279">
        <w:rPr>
          <w:rFonts w:ascii="Arial" w:hAnsi="Arial" w:cs="Arial"/>
          <w:sz w:val="20"/>
          <w:szCs w:val="20"/>
        </w:rPr>
        <w:tab/>
      </w:r>
      <w:r w:rsidR="009D2279">
        <w:rPr>
          <w:rFonts w:ascii="Arial" w:hAnsi="Arial" w:cs="Arial"/>
          <w:sz w:val="20"/>
          <w:szCs w:val="20"/>
        </w:rPr>
        <w:tab/>
      </w:r>
      <w:r w:rsidR="009D2279" w:rsidRPr="005E341B">
        <w:rPr>
          <w:rFonts w:ascii="Arial" w:hAnsi="Arial" w:cs="Arial"/>
          <w:sz w:val="20"/>
          <w:szCs w:val="20"/>
        </w:rPr>
        <w:t>nein: O</w:t>
      </w:r>
      <w:r w:rsidR="009D2279">
        <w:rPr>
          <w:rFonts w:ascii="Arial" w:hAnsi="Arial" w:cs="Arial"/>
          <w:sz w:val="20"/>
          <w:szCs w:val="20"/>
        </w:rPr>
        <w:tab/>
      </w:r>
      <w:r w:rsidR="009D2279">
        <w:rPr>
          <w:rFonts w:ascii="Arial" w:hAnsi="Arial" w:cs="Arial"/>
          <w:sz w:val="20"/>
          <w:szCs w:val="20"/>
        </w:rPr>
        <w:tab/>
      </w:r>
      <w:r w:rsidR="009D2279" w:rsidRPr="005E341B">
        <w:rPr>
          <w:rFonts w:ascii="Arial" w:hAnsi="Arial" w:cs="Arial"/>
          <w:sz w:val="20"/>
          <w:szCs w:val="20"/>
        </w:rPr>
        <w:t>ja: O</w:t>
      </w:r>
    </w:p>
    <w:p w:rsidR="009D2279" w:rsidRDefault="009D2279" w:rsidP="007135A7">
      <w:pPr>
        <w:pStyle w:val="Default"/>
        <w:spacing w:line="360" w:lineRule="auto"/>
        <w:rPr>
          <w:rFonts w:ascii="Arial" w:hAnsi="Arial" w:cs="Arial"/>
          <w:sz w:val="20"/>
          <w:szCs w:val="20"/>
        </w:rPr>
      </w:pPr>
      <w:r w:rsidRPr="005E341B">
        <w:rPr>
          <w:rFonts w:ascii="Arial" w:hAnsi="Arial" w:cs="Arial"/>
          <w:sz w:val="20"/>
          <w:szCs w:val="20"/>
        </w:rPr>
        <w:t>o Hepatitis B oder C, HIV?</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5E341B">
        <w:rPr>
          <w:rFonts w:ascii="Arial" w:hAnsi="Arial" w:cs="Arial"/>
          <w:sz w:val="20"/>
          <w:szCs w:val="20"/>
        </w:rPr>
        <w:t xml:space="preserve">nein: O </w:t>
      </w:r>
      <w:r>
        <w:rPr>
          <w:rFonts w:ascii="Arial" w:hAnsi="Arial" w:cs="Arial"/>
          <w:sz w:val="20"/>
          <w:szCs w:val="20"/>
        </w:rPr>
        <w:tab/>
      </w:r>
      <w:r>
        <w:rPr>
          <w:rFonts w:ascii="Arial" w:hAnsi="Arial" w:cs="Arial"/>
          <w:sz w:val="20"/>
          <w:szCs w:val="20"/>
        </w:rPr>
        <w:tab/>
      </w:r>
      <w:r w:rsidRPr="005E341B">
        <w:rPr>
          <w:rFonts w:ascii="Arial" w:hAnsi="Arial" w:cs="Arial"/>
          <w:sz w:val="20"/>
          <w:szCs w:val="20"/>
        </w:rPr>
        <w:t>ja: O</w:t>
      </w:r>
    </w:p>
    <w:p w:rsidR="009D2279" w:rsidRDefault="009D2279" w:rsidP="007135A7">
      <w:pPr>
        <w:pStyle w:val="Default"/>
        <w:spacing w:line="360" w:lineRule="auto"/>
        <w:rPr>
          <w:rFonts w:ascii="Arial" w:hAnsi="Arial" w:cs="Arial"/>
          <w:sz w:val="20"/>
          <w:szCs w:val="20"/>
        </w:rPr>
      </w:pPr>
    </w:p>
    <w:p w:rsidR="00F53DCF" w:rsidRDefault="009D2279" w:rsidP="007135A7">
      <w:pPr>
        <w:pStyle w:val="Default"/>
        <w:spacing w:line="360" w:lineRule="auto"/>
        <w:rPr>
          <w:rFonts w:ascii="Arial" w:hAnsi="Arial" w:cs="Arial"/>
          <w:sz w:val="20"/>
          <w:szCs w:val="20"/>
        </w:rPr>
      </w:pPr>
      <w:r w:rsidRPr="005E341B">
        <w:rPr>
          <w:rFonts w:ascii="Arial" w:hAnsi="Arial" w:cs="Arial"/>
          <w:sz w:val="20"/>
          <w:szCs w:val="20"/>
        </w:rPr>
        <w:t xml:space="preserve">o </w:t>
      </w:r>
      <w:r w:rsidR="005E341B" w:rsidRPr="005E341B">
        <w:rPr>
          <w:rFonts w:ascii="Arial" w:hAnsi="Arial" w:cs="Arial"/>
          <w:sz w:val="20"/>
          <w:szCs w:val="20"/>
        </w:rPr>
        <w:t xml:space="preserve">Sind Sie schon einmal im Bauchraum operiert worden? </w:t>
      </w:r>
      <w:r w:rsidR="00494F28">
        <w:rPr>
          <w:rFonts w:ascii="Arial" w:hAnsi="Arial" w:cs="Arial"/>
          <w:sz w:val="20"/>
          <w:szCs w:val="20"/>
        </w:rPr>
        <w:tab/>
      </w:r>
      <w:r w:rsidR="00494F28">
        <w:rPr>
          <w:rFonts w:ascii="Arial" w:hAnsi="Arial" w:cs="Arial"/>
          <w:sz w:val="20"/>
          <w:szCs w:val="20"/>
        </w:rPr>
        <w:tab/>
      </w:r>
      <w:r w:rsidR="00F53DCF">
        <w:rPr>
          <w:rFonts w:ascii="Arial" w:hAnsi="Arial" w:cs="Arial"/>
          <w:sz w:val="20"/>
          <w:szCs w:val="20"/>
        </w:rPr>
        <w:tab/>
      </w:r>
      <w:r w:rsidR="005E341B" w:rsidRPr="005E341B">
        <w:rPr>
          <w:rFonts w:ascii="Arial" w:hAnsi="Arial" w:cs="Arial"/>
          <w:sz w:val="20"/>
          <w:szCs w:val="20"/>
        </w:rPr>
        <w:t>nein: O</w:t>
      </w:r>
      <w:r w:rsidR="00494F28">
        <w:rPr>
          <w:rFonts w:ascii="Arial" w:hAnsi="Arial" w:cs="Arial"/>
          <w:sz w:val="20"/>
          <w:szCs w:val="20"/>
        </w:rPr>
        <w:tab/>
      </w:r>
      <w:r w:rsidR="00494F28">
        <w:rPr>
          <w:rFonts w:ascii="Arial" w:hAnsi="Arial" w:cs="Arial"/>
          <w:sz w:val="20"/>
          <w:szCs w:val="20"/>
        </w:rPr>
        <w:tab/>
      </w:r>
      <w:r w:rsidR="005E341B" w:rsidRPr="005E341B">
        <w:rPr>
          <w:rFonts w:ascii="Arial" w:hAnsi="Arial" w:cs="Arial"/>
          <w:sz w:val="20"/>
          <w:szCs w:val="20"/>
        </w:rPr>
        <w:t xml:space="preserve"> ja: O </w:t>
      </w:r>
    </w:p>
    <w:p w:rsidR="009D2279" w:rsidRPr="005E341B" w:rsidRDefault="009D2279" w:rsidP="007135A7">
      <w:pPr>
        <w:pStyle w:val="Default"/>
        <w:spacing w:line="360" w:lineRule="auto"/>
        <w:rPr>
          <w:rFonts w:ascii="Arial" w:hAnsi="Arial" w:cs="Arial"/>
          <w:sz w:val="20"/>
          <w:szCs w:val="20"/>
        </w:rPr>
      </w:pPr>
      <w:r>
        <w:rPr>
          <w:rFonts w:ascii="Arial" w:hAnsi="Arial" w:cs="Arial"/>
          <w:sz w:val="20"/>
          <w:szCs w:val="20"/>
        </w:rPr>
        <w:tab/>
      </w:r>
      <w:r>
        <w:rPr>
          <w:rFonts w:ascii="Arial" w:hAnsi="Arial" w:cs="Arial"/>
          <w:sz w:val="20"/>
          <w:szCs w:val="20"/>
        </w:rPr>
        <w:tab/>
        <w:t>Was?___________________</w:t>
      </w:r>
    </w:p>
    <w:p w:rsidR="004948C7" w:rsidRPr="004948C7" w:rsidRDefault="004948C7" w:rsidP="004948C7">
      <w:pPr>
        <w:pStyle w:val="Default"/>
        <w:ind w:left="7788" w:firstLine="708"/>
        <w:rPr>
          <w:rFonts w:ascii="Arial" w:hAnsi="Arial" w:cs="Arial"/>
          <w:b/>
          <w:bCs/>
          <w:sz w:val="20"/>
          <w:szCs w:val="20"/>
          <w:u w:val="single"/>
        </w:rPr>
      </w:pPr>
    </w:p>
    <w:p w:rsidR="007D34A5" w:rsidRDefault="009D2279" w:rsidP="00CB23B7">
      <w:pPr>
        <w:pStyle w:val="Default"/>
        <w:spacing w:line="360" w:lineRule="auto"/>
        <w:rPr>
          <w:rFonts w:ascii="Arial" w:hAnsi="Arial" w:cs="Arial"/>
          <w:b/>
          <w:bCs/>
          <w:sz w:val="20"/>
          <w:szCs w:val="20"/>
          <w:u w:val="single"/>
        </w:rPr>
      </w:pPr>
      <w:r w:rsidRPr="005E341B">
        <w:rPr>
          <w:rFonts w:ascii="Arial" w:hAnsi="Arial" w:cs="Arial"/>
          <w:sz w:val="20"/>
          <w:szCs w:val="20"/>
        </w:rPr>
        <w:t>o</w:t>
      </w:r>
      <w:r w:rsidR="005E341B" w:rsidRPr="005E341B">
        <w:rPr>
          <w:rFonts w:ascii="Arial" w:hAnsi="Arial" w:cs="Arial"/>
          <w:sz w:val="20"/>
          <w:szCs w:val="20"/>
        </w:rPr>
        <w:t xml:space="preserve"> Könnten Sie schwanger sein? </w:t>
      </w:r>
      <w:r w:rsidR="00494F28">
        <w:rPr>
          <w:rFonts w:ascii="Arial" w:hAnsi="Arial" w:cs="Arial"/>
          <w:sz w:val="20"/>
          <w:szCs w:val="20"/>
        </w:rPr>
        <w:tab/>
      </w:r>
      <w:r w:rsidR="00494F28">
        <w:rPr>
          <w:rFonts w:ascii="Arial" w:hAnsi="Arial" w:cs="Arial"/>
          <w:sz w:val="20"/>
          <w:szCs w:val="20"/>
        </w:rPr>
        <w:tab/>
      </w:r>
      <w:r w:rsidR="00494F28">
        <w:rPr>
          <w:rFonts w:ascii="Arial" w:hAnsi="Arial" w:cs="Arial"/>
          <w:sz w:val="20"/>
          <w:szCs w:val="20"/>
        </w:rPr>
        <w:tab/>
      </w:r>
      <w:r w:rsidR="00494F28">
        <w:rPr>
          <w:rFonts w:ascii="Arial" w:hAnsi="Arial" w:cs="Arial"/>
          <w:sz w:val="20"/>
          <w:szCs w:val="20"/>
        </w:rPr>
        <w:tab/>
      </w:r>
      <w:r w:rsidR="00494F28">
        <w:rPr>
          <w:rFonts w:ascii="Arial" w:hAnsi="Arial" w:cs="Arial"/>
          <w:sz w:val="20"/>
          <w:szCs w:val="20"/>
        </w:rPr>
        <w:tab/>
      </w:r>
      <w:r w:rsidR="00494F28">
        <w:rPr>
          <w:rFonts w:ascii="Arial" w:hAnsi="Arial" w:cs="Arial"/>
          <w:sz w:val="20"/>
          <w:szCs w:val="20"/>
        </w:rPr>
        <w:tab/>
      </w:r>
      <w:r w:rsidR="005E341B" w:rsidRPr="005E341B">
        <w:rPr>
          <w:rFonts w:ascii="Arial" w:hAnsi="Arial" w:cs="Arial"/>
          <w:sz w:val="20"/>
          <w:szCs w:val="20"/>
        </w:rPr>
        <w:t>nein: O</w:t>
      </w:r>
      <w:r w:rsidR="00494F28">
        <w:rPr>
          <w:rFonts w:ascii="Arial" w:hAnsi="Arial" w:cs="Arial"/>
          <w:sz w:val="20"/>
          <w:szCs w:val="20"/>
        </w:rPr>
        <w:tab/>
      </w:r>
      <w:r w:rsidR="00494F28">
        <w:rPr>
          <w:rFonts w:ascii="Arial" w:hAnsi="Arial" w:cs="Arial"/>
          <w:sz w:val="20"/>
          <w:szCs w:val="20"/>
        </w:rPr>
        <w:tab/>
      </w:r>
      <w:r w:rsidR="005E341B" w:rsidRPr="005E341B">
        <w:rPr>
          <w:rFonts w:ascii="Arial" w:hAnsi="Arial" w:cs="Arial"/>
          <w:sz w:val="20"/>
          <w:szCs w:val="20"/>
        </w:rPr>
        <w:t xml:space="preserve"> ja: O </w:t>
      </w:r>
    </w:p>
    <w:p w:rsidR="007D34A5" w:rsidRDefault="007D34A5" w:rsidP="005E341B">
      <w:pPr>
        <w:pStyle w:val="Default"/>
        <w:rPr>
          <w:rFonts w:ascii="Arial" w:hAnsi="Arial" w:cs="Arial"/>
          <w:b/>
          <w:bCs/>
          <w:sz w:val="20"/>
          <w:szCs w:val="20"/>
          <w:u w:val="single"/>
        </w:rPr>
      </w:pPr>
    </w:p>
    <w:p w:rsidR="007D34A5" w:rsidRPr="00E04B8C" w:rsidRDefault="007D34A5" w:rsidP="007D34A5">
      <w:pPr>
        <w:pStyle w:val="Default"/>
        <w:rPr>
          <w:rFonts w:ascii="Arial" w:hAnsi="Arial" w:cs="Arial"/>
          <w:sz w:val="22"/>
          <w:szCs w:val="22"/>
        </w:rPr>
      </w:pPr>
      <w:r w:rsidRPr="00E04B8C">
        <w:rPr>
          <w:rFonts w:ascii="Arial" w:hAnsi="Arial" w:cs="Arial"/>
          <w:b/>
          <w:bCs/>
          <w:sz w:val="22"/>
          <w:szCs w:val="22"/>
        </w:rPr>
        <w:t xml:space="preserve">Anmerkungen der Patientin / des Patienten: </w:t>
      </w:r>
    </w:p>
    <w:p w:rsidR="007D34A5" w:rsidRDefault="007D34A5" w:rsidP="007D34A5">
      <w:pPr>
        <w:pStyle w:val="Default"/>
        <w:rPr>
          <w:rFonts w:ascii="Arial" w:hAnsi="Arial" w:cs="Arial"/>
          <w:sz w:val="22"/>
          <w:szCs w:val="22"/>
        </w:rPr>
      </w:pPr>
    </w:p>
    <w:p w:rsidR="007D34A5" w:rsidRDefault="007D34A5" w:rsidP="007D34A5">
      <w:pPr>
        <w:pStyle w:val="Default"/>
        <w:rPr>
          <w:rFonts w:ascii="Arial" w:hAnsi="Arial" w:cs="Arial"/>
          <w:sz w:val="22"/>
          <w:szCs w:val="22"/>
        </w:rPr>
      </w:pPr>
      <w:r w:rsidRPr="00E04B8C">
        <w:rPr>
          <w:rFonts w:ascii="Arial" w:hAnsi="Arial" w:cs="Arial"/>
          <w:sz w:val="22"/>
          <w:szCs w:val="22"/>
        </w:rPr>
        <w:t xml:space="preserve">_____________________________________________________________________ </w:t>
      </w:r>
    </w:p>
    <w:p w:rsidR="007D34A5" w:rsidRDefault="007D34A5" w:rsidP="007D34A5">
      <w:pPr>
        <w:pStyle w:val="Default"/>
        <w:rPr>
          <w:rFonts w:ascii="Arial" w:hAnsi="Arial" w:cs="Arial"/>
          <w:sz w:val="22"/>
          <w:szCs w:val="22"/>
        </w:rPr>
      </w:pPr>
    </w:p>
    <w:p w:rsidR="007D34A5" w:rsidRDefault="007D34A5" w:rsidP="007D34A5">
      <w:pPr>
        <w:pStyle w:val="Default"/>
        <w:rPr>
          <w:rFonts w:ascii="Arial" w:hAnsi="Arial" w:cs="Arial"/>
          <w:sz w:val="22"/>
          <w:szCs w:val="22"/>
        </w:rPr>
      </w:pPr>
      <w:r w:rsidRPr="00E04B8C">
        <w:rPr>
          <w:rFonts w:ascii="Arial" w:hAnsi="Arial" w:cs="Arial"/>
          <w:sz w:val="22"/>
          <w:szCs w:val="22"/>
        </w:rPr>
        <w:t xml:space="preserve">_____________________________________________________________________ </w:t>
      </w:r>
    </w:p>
    <w:p w:rsidR="00003E1F" w:rsidRPr="00494F28" w:rsidRDefault="00003E1F" w:rsidP="007D34A5">
      <w:pPr>
        <w:pStyle w:val="Default"/>
        <w:rPr>
          <w:rFonts w:ascii="Arial" w:hAnsi="Arial" w:cs="Arial"/>
          <w:sz w:val="22"/>
          <w:szCs w:val="22"/>
        </w:rPr>
      </w:pPr>
    </w:p>
    <w:p w:rsidR="00003E1F" w:rsidRDefault="00003E1F" w:rsidP="00003E1F">
      <w:pPr>
        <w:pStyle w:val="Default"/>
        <w:rPr>
          <w:rFonts w:ascii="Arial" w:hAnsi="Arial" w:cs="Arial"/>
          <w:b/>
          <w:bCs/>
          <w:sz w:val="22"/>
          <w:szCs w:val="22"/>
        </w:rPr>
      </w:pPr>
    </w:p>
    <w:p w:rsidR="00756403" w:rsidRDefault="00756403" w:rsidP="00003E1F">
      <w:pPr>
        <w:pStyle w:val="Default"/>
        <w:rPr>
          <w:rFonts w:ascii="Arial" w:hAnsi="Arial" w:cs="Arial"/>
          <w:b/>
          <w:bCs/>
          <w:sz w:val="22"/>
          <w:szCs w:val="22"/>
        </w:rPr>
      </w:pPr>
    </w:p>
    <w:p w:rsidR="00003E1F" w:rsidRPr="00175312" w:rsidRDefault="00003E1F" w:rsidP="00003E1F">
      <w:pPr>
        <w:pStyle w:val="Default"/>
        <w:rPr>
          <w:rFonts w:ascii="Arial" w:hAnsi="Arial" w:cs="Arial"/>
          <w:sz w:val="22"/>
          <w:szCs w:val="22"/>
        </w:rPr>
      </w:pPr>
      <w:r w:rsidRPr="00175312">
        <w:rPr>
          <w:rFonts w:ascii="Arial" w:hAnsi="Arial" w:cs="Arial"/>
          <w:b/>
          <w:bCs/>
          <w:sz w:val="22"/>
          <w:szCs w:val="22"/>
        </w:rPr>
        <w:t xml:space="preserve">Name, Vorname: </w:t>
      </w:r>
      <w:r w:rsidRPr="00175312">
        <w:rPr>
          <w:rFonts w:ascii="Arial" w:hAnsi="Arial" w:cs="Arial"/>
          <w:sz w:val="22"/>
          <w:szCs w:val="22"/>
        </w:rPr>
        <w:t xml:space="preserve">_______________________________________________________ </w:t>
      </w:r>
    </w:p>
    <w:p w:rsidR="00003E1F" w:rsidRPr="00175312" w:rsidRDefault="00003E1F" w:rsidP="00003E1F">
      <w:pPr>
        <w:pStyle w:val="Default"/>
        <w:rPr>
          <w:rFonts w:ascii="Arial" w:hAnsi="Arial" w:cs="Arial"/>
          <w:sz w:val="22"/>
          <w:szCs w:val="22"/>
        </w:rPr>
      </w:pPr>
    </w:p>
    <w:p w:rsidR="00003E1F" w:rsidRDefault="00003E1F" w:rsidP="00003E1F">
      <w:pPr>
        <w:pStyle w:val="Default"/>
        <w:rPr>
          <w:rFonts w:ascii="Arial" w:hAnsi="Arial" w:cs="Arial"/>
        </w:rPr>
      </w:pPr>
    </w:p>
    <w:p w:rsidR="00003E1F" w:rsidRDefault="00003E1F" w:rsidP="00003E1F">
      <w:pPr>
        <w:pStyle w:val="Default"/>
        <w:rPr>
          <w:rFonts w:ascii="Arial" w:hAnsi="Arial" w:cs="Arial"/>
          <w:b/>
          <w:bCs/>
          <w:sz w:val="22"/>
          <w:szCs w:val="22"/>
        </w:rPr>
      </w:pPr>
    </w:p>
    <w:p w:rsidR="00003E1F" w:rsidRPr="00E04B8C" w:rsidRDefault="00003E1F" w:rsidP="00003E1F">
      <w:pPr>
        <w:pStyle w:val="Default"/>
        <w:rPr>
          <w:rFonts w:ascii="Arial" w:hAnsi="Arial" w:cs="Arial"/>
          <w:sz w:val="22"/>
          <w:szCs w:val="22"/>
        </w:rPr>
      </w:pPr>
      <w:r w:rsidRPr="00E04B8C">
        <w:rPr>
          <w:rFonts w:ascii="Arial" w:hAnsi="Arial" w:cs="Arial"/>
          <w:b/>
          <w:bCs/>
          <w:sz w:val="22"/>
          <w:szCs w:val="22"/>
        </w:rPr>
        <w:t xml:space="preserve">Untersuchungsdatum: </w:t>
      </w:r>
      <w:r w:rsidRPr="00E04B8C">
        <w:rPr>
          <w:rFonts w:ascii="Arial" w:hAnsi="Arial" w:cs="Arial"/>
          <w:sz w:val="22"/>
          <w:szCs w:val="22"/>
        </w:rPr>
        <w:t xml:space="preserve">__________________ </w:t>
      </w:r>
      <w:r w:rsidRPr="00E04B8C">
        <w:rPr>
          <w:rFonts w:ascii="Arial" w:hAnsi="Arial" w:cs="Arial"/>
          <w:b/>
          <w:bCs/>
          <w:sz w:val="22"/>
          <w:szCs w:val="22"/>
        </w:rPr>
        <w:t xml:space="preserve">Uhrzeit: </w:t>
      </w:r>
      <w:r w:rsidRPr="00E04B8C">
        <w:rPr>
          <w:rFonts w:ascii="Arial" w:hAnsi="Arial" w:cs="Arial"/>
          <w:sz w:val="22"/>
          <w:szCs w:val="22"/>
        </w:rPr>
        <w:t xml:space="preserve">_____________________ </w:t>
      </w:r>
    </w:p>
    <w:p w:rsidR="00003E1F" w:rsidRDefault="00003E1F" w:rsidP="00003E1F">
      <w:pPr>
        <w:pStyle w:val="Default"/>
        <w:rPr>
          <w:rFonts w:ascii="Arial" w:hAnsi="Arial" w:cs="Arial"/>
          <w:sz w:val="22"/>
          <w:szCs w:val="22"/>
        </w:rPr>
      </w:pPr>
    </w:p>
    <w:p w:rsidR="00003E1F" w:rsidRPr="007135A7" w:rsidRDefault="00003E1F" w:rsidP="00003E1F">
      <w:pPr>
        <w:pStyle w:val="Default"/>
        <w:rPr>
          <w:rFonts w:ascii="Arial" w:hAnsi="Arial" w:cs="Arial"/>
          <w:sz w:val="18"/>
          <w:szCs w:val="18"/>
        </w:rPr>
      </w:pPr>
      <w:r w:rsidRPr="007135A7">
        <w:rPr>
          <w:rFonts w:ascii="Arial" w:hAnsi="Arial" w:cs="Arial"/>
          <w:sz w:val="18"/>
          <w:szCs w:val="18"/>
        </w:rPr>
        <w:t xml:space="preserve">(Bis 2 Werktage vor Termin können Sie die Untersuchung kostenfrei stornieren. Danach stellen wir Ihnen die kosten von </w:t>
      </w:r>
      <w:r w:rsidRPr="007135A7">
        <w:rPr>
          <w:rFonts w:ascii="Arial" w:hAnsi="Arial" w:cs="Arial"/>
          <w:b/>
          <w:i/>
          <w:sz w:val="18"/>
          <w:szCs w:val="18"/>
          <w:u w:val="single"/>
        </w:rPr>
        <w:t>123,74 Euro</w:t>
      </w:r>
      <w:r w:rsidRPr="007135A7">
        <w:rPr>
          <w:rFonts w:ascii="Arial" w:hAnsi="Arial" w:cs="Arial"/>
          <w:sz w:val="18"/>
          <w:szCs w:val="18"/>
        </w:rPr>
        <w:t xml:space="preserve"> in</w:t>
      </w:r>
      <w:r w:rsidRPr="007135A7">
        <w:rPr>
          <w:rFonts w:ascii="Arial" w:hAnsi="Arial" w:cs="Arial"/>
          <w:b/>
          <w:i/>
          <w:sz w:val="18"/>
          <w:szCs w:val="18"/>
        </w:rPr>
        <w:t xml:space="preserve"> </w:t>
      </w:r>
      <w:r w:rsidRPr="007135A7">
        <w:rPr>
          <w:rFonts w:ascii="Arial" w:hAnsi="Arial" w:cs="Arial"/>
          <w:sz w:val="18"/>
          <w:szCs w:val="18"/>
        </w:rPr>
        <w:t xml:space="preserve">Rechnung. Diese wird nicht von den Krankenkassen übernommen.) </w:t>
      </w:r>
    </w:p>
    <w:p w:rsidR="007D34A5" w:rsidRDefault="007D34A5" w:rsidP="007D34A5">
      <w:pPr>
        <w:pStyle w:val="Default"/>
        <w:rPr>
          <w:rFonts w:ascii="Arial" w:hAnsi="Arial" w:cs="Arial"/>
          <w:sz w:val="22"/>
          <w:szCs w:val="22"/>
        </w:rPr>
      </w:pPr>
    </w:p>
    <w:p w:rsidR="00F53DCF" w:rsidRDefault="00F53DCF" w:rsidP="00DC2F31">
      <w:pPr>
        <w:pStyle w:val="Default"/>
        <w:rPr>
          <w:rFonts w:ascii="Arial" w:hAnsi="Arial" w:cs="Arial"/>
          <w:b/>
          <w:sz w:val="22"/>
          <w:szCs w:val="22"/>
        </w:rPr>
      </w:pPr>
    </w:p>
    <w:p w:rsidR="004948C7" w:rsidRDefault="00DC2F31" w:rsidP="00DC2F31">
      <w:pPr>
        <w:pStyle w:val="Default"/>
        <w:rPr>
          <w:rFonts w:ascii="Arial" w:hAnsi="Arial" w:cs="Arial"/>
          <w:b/>
          <w:sz w:val="22"/>
          <w:szCs w:val="22"/>
        </w:rPr>
      </w:pPr>
      <w:r w:rsidRPr="00DC2F31">
        <w:rPr>
          <w:rFonts w:ascii="Arial" w:hAnsi="Arial" w:cs="Arial"/>
          <w:b/>
          <w:sz w:val="22"/>
          <w:szCs w:val="22"/>
        </w:rPr>
        <w:t>Das Aufklärungsgespräch fand mit Dr.</w:t>
      </w:r>
      <w:r>
        <w:rPr>
          <w:rFonts w:ascii="Arial" w:hAnsi="Arial" w:cs="Arial"/>
          <w:sz w:val="22"/>
          <w:szCs w:val="22"/>
        </w:rPr>
        <w:t xml:space="preserve"> __________________________________ </w:t>
      </w:r>
      <w:r w:rsidRPr="00DC2F31">
        <w:rPr>
          <w:rFonts w:ascii="Arial" w:hAnsi="Arial" w:cs="Arial"/>
          <w:b/>
          <w:sz w:val="22"/>
          <w:szCs w:val="22"/>
        </w:rPr>
        <w:t>statt.</w:t>
      </w:r>
    </w:p>
    <w:p w:rsidR="00003E1F" w:rsidRPr="00DC2F31" w:rsidRDefault="00003E1F" w:rsidP="00DC2F31">
      <w:pPr>
        <w:pStyle w:val="Default"/>
        <w:rPr>
          <w:rFonts w:ascii="Arial" w:hAnsi="Arial" w:cs="Arial"/>
          <w:b/>
          <w:sz w:val="22"/>
          <w:szCs w:val="22"/>
        </w:rPr>
      </w:pPr>
    </w:p>
    <w:p w:rsidR="007D34A5" w:rsidRPr="004948C7" w:rsidRDefault="004948C7" w:rsidP="004948C7">
      <w:pPr>
        <w:rPr>
          <w:rFonts w:ascii="Arial" w:hAnsi="Arial" w:cs="Arial"/>
          <w:sz w:val="20"/>
          <w:szCs w:val="20"/>
        </w:rPr>
      </w:pPr>
      <w:r>
        <w:rPr>
          <w:rFonts w:ascii="Arial" w:hAnsi="Arial" w:cs="Arial"/>
          <w:b/>
          <w:bCs/>
          <w:sz w:val="26"/>
          <w:szCs w:val="26"/>
        </w:rPr>
        <w:tab/>
      </w:r>
      <w:r>
        <w:rPr>
          <w:rFonts w:ascii="Arial" w:hAnsi="Arial" w:cs="Arial"/>
          <w:b/>
          <w:bCs/>
          <w:sz w:val="26"/>
          <w:szCs w:val="26"/>
        </w:rPr>
        <w:tab/>
      </w:r>
      <w:r>
        <w:rPr>
          <w:rFonts w:ascii="Arial" w:hAnsi="Arial" w:cs="Arial"/>
          <w:b/>
          <w:bCs/>
          <w:sz w:val="26"/>
          <w:szCs w:val="26"/>
        </w:rPr>
        <w:tab/>
      </w:r>
      <w:r>
        <w:rPr>
          <w:rFonts w:ascii="Arial" w:hAnsi="Arial" w:cs="Arial"/>
          <w:b/>
          <w:bCs/>
          <w:sz w:val="26"/>
          <w:szCs w:val="26"/>
        </w:rPr>
        <w:tab/>
      </w:r>
    </w:p>
    <w:p w:rsidR="004948C7" w:rsidRDefault="008E58EC" w:rsidP="00E04B8C">
      <w:pPr>
        <w:pStyle w:val="Default"/>
        <w:rPr>
          <w:rFonts w:ascii="Arial" w:hAnsi="Arial" w:cs="Arial"/>
          <w:b/>
          <w:bCs/>
          <w:sz w:val="22"/>
          <w:szCs w:val="22"/>
        </w:rPr>
      </w:pPr>
      <w:r w:rsidRPr="008E58EC">
        <w:rPr>
          <w:rFonts w:ascii="Arial" w:hAnsi="Arial" w:cs="Arial"/>
          <w:b/>
          <w:bCs/>
          <w:noProof/>
          <w:sz w:val="22"/>
          <w:szCs w:val="22"/>
          <w:lang w:eastAsia="de-DE"/>
        </w:rPr>
        <w:drawing>
          <wp:inline distT="0" distB="0" distL="0" distR="0">
            <wp:extent cx="3126591" cy="2352040"/>
            <wp:effectExtent l="0" t="0" r="0" b="0"/>
            <wp:docPr id="3" name="Grafik 3" descr="E:\! Innere Medizin\aue\Gastroenterologie\Befunde\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 Innere Medizin\aue\Gastroenterologie\Befunde\5.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34253" cy="2357804"/>
                    </a:xfrm>
                    <a:prstGeom prst="rect">
                      <a:avLst/>
                    </a:prstGeom>
                    <a:noFill/>
                    <a:ln>
                      <a:noFill/>
                    </a:ln>
                  </pic:spPr>
                </pic:pic>
              </a:graphicData>
            </a:graphic>
          </wp:inline>
        </w:drawing>
      </w:r>
      <w:r w:rsidR="004948C7">
        <w:rPr>
          <w:rFonts w:ascii="Arial" w:hAnsi="Arial" w:cs="Arial"/>
          <w:b/>
          <w:bCs/>
          <w:sz w:val="22"/>
          <w:szCs w:val="22"/>
        </w:rPr>
        <w:t xml:space="preserve"> </w:t>
      </w:r>
      <w:r w:rsidR="004948C7" w:rsidRPr="004948C7">
        <w:rPr>
          <w:rFonts w:ascii="Arial" w:hAnsi="Arial" w:cs="Arial"/>
          <w:b/>
          <w:bCs/>
          <w:noProof/>
          <w:sz w:val="22"/>
          <w:szCs w:val="22"/>
          <w:lang w:eastAsia="de-DE"/>
        </w:rPr>
        <w:drawing>
          <wp:inline distT="0" distB="0" distL="0" distR="0">
            <wp:extent cx="2547620" cy="1910715"/>
            <wp:effectExtent l="0" t="0" r="5080" b="0"/>
            <wp:docPr id="2" name="Grafik 2" descr="E:\! Innere Medizin\aue\Gastroenterologie\Befunde\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 Innere Medizin\aue\Gastroenterologie\Befunde\1.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52121" cy="1914091"/>
                    </a:xfrm>
                    <a:prstGeom prst="rect">
                      <a:avLst/>
                    </a:prstGeom>
                    <a:noFill/>
                    <a:ln>
                      <a:noFill/>
                    </a:ln>
                  </pic:spPr>
                </pic:pic>
              </a:graphicData>
            </a:graphic>
          </wp:inline>
        </w:drawing>
      </w:r>
    </w:p>
    <w:p w:rsidR="007D34A5" w:rsidRDefault="007D34A5" w:rsidP="00E04B8C">
      <w:pPr>
        <w:pStyle w:val="Default"/>
        <w:rPr>
          <w:rFonts w:ascii="Arial" w:hAnsi="Arial" w:cs="Arial"/>
          <w:b/>
          <w:bCs/>
          <w:sz w:val="22"/>
          <w:szCs w:val="22"/>
        </w:rPr>
      </w:pPr>
    </w:p>
    <w:p w:rsidR="007D34A5" w:rsidRDefault="007D34A5" w:rsidP="00E04B8C">
      <w:pPr>
        <w:pStyle w:val="Default"/>
        <w:rPr>
          <w:rFonts w:ascii="Arial" w:hAnsi="Arial" w:cs="Arial"/>
          <w:b/>
          <w:bCs/>
          <w:sz w:val="22"/>
          <w:szCs w:val="22"/>
        </w:rPr>
      </w:pPr>
    </w:p>
    <w:p w:rsidR="00E04B8C" w:rsidRDefault="00E04B8C" w:rsidP="00E04B8C">
      <w:pPr>
        <w:pStyle w:val="Default"/>
        <w:rPr>
          <w:rFonts w:ascii="Arial" w:hAnsi="Arial" w:cs="Arial"/>
          <w:b/>
          <w:bCs/>
          <w:sz w:val="22"/>
          <w:szCs w:val="22"/>
        </w:rPr>
      </w:pPr>
      <w:r w:rsidRPr="00E04B8C">
        <w:rPr>
          <w:rFonts w:ascii="Arial" w:hAnsi="Arial" w:cs="Arial"/>
          <w:b/>
          <w:bCs/>
          <w:sz w:val="22"/>
          <w:szCs w:val="22"/>
        </w:rPr>
        <w:t xml:space="preserve">Anmerkungen des Arztes: </w:t>
      </w:r>
    </w:p>
    <w:p w:rsidR="007D34A5" w:rsidRPr="00E04B8C" w:rsidRDefault="007D34A5" w:rsidP="00E04B8C">
      <w:pPr>
        <w:pStyle w:val="Default"/>
        <w:rPr>
          <w:rFonts w:ascii="Arial" w:hAnsi="Arial" w:cs="Arial"/>
          <w:sz w:val="22"/>
          <w:szCs w:val="22"/>
        </w:rPr>
      </w:pPr>
    </w:p>
    <w:p w:rsidR="00C35CA2" w:rsidRDefault="00E04B8C" w:rsidP="00E04B8C">
      <w:pPr>
        <w:pStyle w:val="Default"/>
        <w:rPr>
          <w:rFonts w:ascii="Arial" w:hAnsi="Arial" w:cs="Arial"/>
          <w:sz w:val="22"/>
          <w:szCs w:val="22"/>
        </w:rPr>
      </w:pPr>
      <w:r w:rsidRPr="00E04B8C">
        <w:rPr>
          <w:rFonts w:ascii="Arial" w:hAnsi="Arial" w:cs="Arial"/>
          <w:sz w:val="22"/>
          <w:szCs w:val="22"/>
        </w:rPr>
        <w:t xml:space="preserve">ASA-Klassifikation: </w:t>
      </w:r>
      <w:r w:rsidR="00EF0630" w:rsidRPr="00E04B8C">
        <w:rPr>
          <w:rFonts w:ascii="Arial" w:hAnsi="Arial" w:cs="Arial"/>
          <w:sz w:val="22"/>
          <w:szCs w:val="22"/>
        </w:rPr>
        <w:t xml:space="preserve">O </w:t>
      </w:r>
      <w:r w:rsidRPr="00E04B8C">
        <w:rPr>
          <w:rFonts w:ascii="Arial" w:hAnsi="Arial" w:cs="Arial"/>
          <w:sz w:val="22"/>
          <w:szCs w:val="22"/>
        </w:rPr>
        <w:t xml:space="preserve">ASA1 </w:t>
      </w:r>
      <w:r w:rsidR="00EF0630">
        <w:rPr>
          <w:rFonts w:ascii="Arial" w:hAnsi="Arial" w:cs="Arial"/>
          <w:sz w:val="22"/>
          <w:szCs w:val="22"/>
        </w:rPr>
        <w:tab/>
      </w:r>
      <w:r w:rsidRPr="00E04B8C">
        <w:rPr>
          <w:rFonts w:ascii="Arial" w:hAnsi="Arial" w:cs="Arial"/>
          <w:sz w:val="22"/>
          <w:szCs w:val="22"/>
        </w:rPr>
        <w:t xml:space="preserve">O ASA2 </w:t>
      </w:r>
      <w:r w:rsidR="00EF0630">
        <w:rPr>
          <w:rFonts w:ascii="Arial" w:hAnsi="Arial" w:cs="Arial"/>
          <w:sz w:val="22"/>
          <w:szCs w:val="22"/>
        </w:rPr>
        <w:tab/>
      </w:r>
      <w:r w:rsidRPr="00E04B8C">
        <w:rPr>
          <w:rFonts w:ascii="Arial" w:hAnsi="Arial" w:cs="Arial"/>
          <w:sz w:val="22"/>
          <w:szCs w:val="22"/>
        </w:rPr>
        <w:t xml:space="preserve">O ASA3 </w:t>
      </w:r>
      <w:r w:rsidR="00EF0630">
        <w:rPr>
          <w:rFonts w:ascii="Arial" w:hAnsi="Arial" w:cs="Arial"/>
          <w:sz w:val="22"/>
          <w:szCs w:val="22"/>
        </w:rPr>
        <w:tab/>
      </w:r>
      <w:r w:rsidRPr="00E04B8C">
        <w:rPr>
          <w:rFonts w:ascii="Arial" w:hAnsi="Arial" w:cs="Arial"/>
          <w:sz w:val="22"/>
          <w:szCs w:val="22"/>
        </w:rPr>
        <w:t xml:space="preserve">O ASA4 </w:t>
      </w:r>
      <w:r w:rsidR="00EF0630">
        <w:rPr>
          <w:rFonts w:ascii="Arial" w:hAnsi="Arial" w:cs="Arial"/>
          <w:sz w:val="22"/>
          <w:szCs w:val="22"/>
        </w:rPr>
        <w:tab/>
      </w:r>
      <w:r w:rsidRPr="00E04B8C">
        <w:rPr>
          <w:rFonts w:ascii="Arial" w:hAnsi="Arial" w:cs="Arial"/>
          <w:sz w:val="22"/>
          <w:szCs w:val="22"/>
        </w:rPr>
        <w:t xml:space="preserve">O </w:t>
      </w:r>
      <w:r w:rsidR="00EF0630">
        <w:rPr>
          <w:rFonts w:ascii="Arial" w:hAnsi="Arial" w:cs="Arial"/>
          <w:sz w:val="22"/>
          <w:szCs w:val="22"/>
        </w:rPr>
        <w:t>……..</w:t>
      </w:r>
      <w:r w:rsidRPr="00E04B8C">
        <w:rPr>
          <w:rFonts w:ascii="Arial" w:hAnsi="Arial" w:cs="Arial"/>
          <w:sz w:val="22"/>
          <w:szCs w:val="22"/>
        </w:rPr>
        <w:t xml:space="preserve"> </w:t>
      </w:r>
    </w:p>
    <w:p w:rsidR="00C35CA2" w:rsidRDefault="00C35CA2" w:rsidP="00E04B8C">
      <w:pPr>
        <w:pStyle w:val="Default"/>
        <w:rPr>
          <w:rFonts w:ascii="Arial" w:hAnsi="Arial" w:cs="Arial"/>
          <w:sz w:val="22"/>
          <w:szCs w:val="22"/>
        </w:rPr>
      </w:pPr>
    </w:p>
    <w:p w:rsidR="00E04B8C" w:rsidRDefault="00E04B8C" w:rsidP="00E04B8C">
      <w:pPr>
        <w:pStyle w:val="Default"/>
        <w:rPr>
          <w:rFonts w:ascii="Arial" w:hAnsi="Arial" w:cs="Arial"/>
          <w:sz w:val="22"/>
          <w:szCs w:val="22"/>
        </w:rPr>
      </w:pPr>
      <w:r w:rsidRPr="00E04B8C">
        <w:rPr>
          <w:rFonts w:ascii="Arial" w:hAnsi="Arial" w:cs="Arial"/>
          <w:sz w:val="22"/>
          <w:szCs w:val="22"/>
        </w:rPr>
        <w:t xml:space="preserve">_____________________________________________________________________ </w:t>
      </w:r>
    </w:p>
    <w:p w:rsidR="00494F28" w:rsidRDefault="00494F28" w:rsidP="00494F28">
      <w:pPr>
        <w:pStyle w:val="Default"/>
        <w:rPr>
          <w:rFonts w:ascii="Arial" w:hAnsi="Arial" w:cs="Arial"/>
          <w:sz w:val="22"/>
          <w:szCs w:val="22"/>
        </w:rPr>
      </w:pPr>
    </w:p>
    <w:p w:rsidR="00494F28" w:rsidRDefault="00494F28" w:rsidP="00494F28">
      <w:pPr>
        <w:pStyle w:val="Default"/>
        <w:rPr>
          <w:rFonts w:ascii="Arial" w:hAnsi="Arial" w:cs="Arial"/>
          <w:sz w:val="22"/>
          <w:szCs w:val="22"/>
        </w:rPr>
      </w:pPr>
      <w:r w:rsidRPr="00E04B8C">
        <w:rPr>
          <w:rFonts w:ascii="Arial" w:hAnsi="Arial" w:cs="Arial"/>
          <w:sz w:val="22"/>
          <w:szCs w:val="22"/>
        </w:rPr>
        <w:t xml:space="preserve">_____________________________________________________________________ </w:t>
      </w:r>
    </w:p>
    <w:p w:rsidR="00CB23B7" w:rsidRPr="00E04B8C" w:rsidRDefault="00CB23B7" w:rsidP="00494F28">
      <w:pPr>
        <w:pStyle w:val="Default"/>
        <w:rPr>
          <w:rFonts w:ascii="Arial" w:hAnsi="Arial" w:cs="Arial"/>
          <w:sz w:val="22"/>
          <w:szCs w:val="22"/>
        </w:rPr>
      </w:pPr>
    </w:p>
    <w:p w:rsidR="00CB23B7" w:rsidRDefault="00CB23B7" w:rsidP="00CB23B7">
      <w:pPr>
        <w:pStyle w:val="Default"/>
        <w:rPr>
          <w:rFonts w:ascii="Arial" w:hAnsi="Arial" w:cs="Arial"/>
          <w:sz w:val="22"/>
          <w:szCs w:val="22"/>
        </w:rPr>
      </w:pPr>
      <w:r w:rsidRPr="00E04B8C">
        <w:rPr>
          <w:rFonts w:ascii="Arial" w:hAnsi="Arial" w:cs="Arial"/>
          <w:sz w:val="22"/>
          <w:szCs w:val="22"/>
        </w:rPr>
        <w:t xml:space="preserve">_____________________________________________________________________ </w:t>
      </w:r>
    </w:p>
    <w:p w:rsidR="00A32107" w:rsidRDefault="00A32107" w:rsidP="00CB23B7">
      <w:pPr>
        <w:pStyle w:val="Default"/>
        <w:rPr>
          <w:rFonts w:ascii="Arial" w:hAnsi="Arial" w:cs="Arial"/>
          <w:sz w:val="22"/>
          <w:szCs w:val="22"/>
        </w:rPr>
      </w:pPr>
    </w:p>
    <w:p w:rsidR="00E04B8C" w:rsidRDefault="00E04B8C" w:rsidP="00E04B8C">
      <w:pPr>
        <w:pStyle w:val="Default"/>
        <w:rPr>
          <w:rFonts w:ascii="Arial" w:hAnsi="Arial" w:cs="Arial"/>
          <w:sz w:val="22"/>
          <w:szCs w:val="22"/>
        </w:rPr>
      </w:pPr>
    </w:p>
    <w:p w:rsidR="00003E1F" w:rsidRDefault="00003E1F" w:rsidP="00E04B8C">
      <w:pPr>
        <w:pStyle w:val="Default"/>
        <w:rPr>
          <w:rFonts w:ascii="Arial" w:hAnsi="Arial" w:cs="Arial"/>
          <w:sz w:val="22"/>
          <w:szCs w:val="22"/>
        </w:rPr>
      </w:pPr>
    </w:p>
    <w:p w:rsidR="00003E1F" w:rsidRDefault="00003E1F" w:rsidP="00003E1F">
      <w:pPr>
        <w:pStyle w:val="Default"/>
        <w:rPr>
          <w:rFonts w:ascii="Arial" w:hAnsi="Arial" w:cs="Arial"/>
          <w:b/>
          <w:bCs/>
          <w:sz w:val="22"/>
          <w:szCs w:val="22"/>
        </w:rPr>
      </w:pPr>
      <w:r w:rsidRPr="00BC7881">
        <w:rPr>
          <w:rFonts w:ascii="Arial" w:hAnsi="Arial" w:cs="Arial"/>
          <w:b/>
          <w:bCs/>
          <w:sz w:val="22"/>
          <w:szCs w:val="22"/>
        </w:rPr>
        <w:t xml:space="preserve">Anmerkungen der Patientin/des Patienten: </w:t>
      </w:r>
    </w:p>
    <w:p w:rsidR="00003E1F" w:rsidRPr="00BC7881" w:rsidRDefault="00003E1F" w:rsidP="00003E1F">
      <w:pPr>
        <w:pStyle w:val="Default"/>
        <w:rPr>
          <w:rFonts w:ascii="Arial" w:hAnsi="Arial" w:cs="Arial"/>
          <w:sz w:val="22"/>
          <w:szCs w:val="22"/>
        </w:rPr>
      </w:pPr>
    </w:p>
    <w:p w:rsidR="00003E1F" w:rsidRPr="00BC7881" w:rsidRDefault="00003E1F" w:rsidP="00003E1F">
      <w:pPr>
        <w:pStyle w:val="Default"/>
        <w:rPr>
          <w:rFonts w:ascii="Arial" w:hAnsi="Arial" w:cs="Arial"/>
          <w:sz w:val="22"/>
          <w:szCs w:val="22"/>
        </w:rPr>
      </w:pPr>
    </w:p>
    <w:p w:rsidR="00003E1F" w:rsidRDefault="00003E1F" w:rsidP="00E04B8C">
      <w:pPr>
        <w:pStyle w:val="Default"/>
        <w:rPr>
          <w:rFonts w:ascii="Arial" w:hAnsi="Arial" w:cs="Arial"/>
          <w:sz w:val="22"/>
          <w:szCs w:val="22"/>
        </w:rPr>
      </w:pPr>
    </w:p>
    <w:p w:rsidR="00003E1F" w:rsidRDefault="00003E1F" w:rsidP="00E04B8C">
      <w:pPr>
        <w:pStyle w:val="Default"/>
        <w:rPr>
          <w:rFonts w:ascii="Arial" w:hAnsi="Arial" w:cs="Arial"/>
          <w:sz w:val="22"/>
          <w:szCs w:val="22"/>
        </w:rPr>
      </w:pPr>
    </w:p>
    <w:p w:rsidR="00003E1F" w:rsidRDefault="00003E1F" w:rsidP="00E04B8C">
      <w:pPr>
        <w:pStyle w:val="Default"/>
        <w:rPr>
          <w:rFonts w:ascii="Arial" w:hAnsi="Arial" w:cs="Arial"/>
          <w:sz w:val="22"/>
          <w:szCs w:val="22"/>
        </w:rPr>
      </w:pPr>
    </w:p>
    <w:p w:rsidR="00003E1F" w:rsidRDefault="00003E1F" w:rsidP="00E04B8C">
      <w:pPr>
        <w:pStyle w:val="Default"/>
        <w:rPr>
          <w:rFonts w:ascii="Arial" w:hAnsi="Arial" w:cs="Arial"/>
          <w:sz w:val="22"/>
          <w:szCs w:val="22"/>
        </w:rPr>
      </w:pPr>
    </w:p>
    <w:p w:rsidR="00003E1F" w:rsidRDefault="00003E1F" w:rsidP="00E04B8C">
      <w:pPr>
        <w:pStyle w:val="Default"/>
        <w:rPr>
          <w:rFonts w:ascii="Arial" w:hAnsi="Arial" w:cs="Arial"/>
          <w:sz w:val="22"/>
          <w:szCs w:val="22"/>
        </w:rPr>
      </w:pPr>
    </w:p>
    <w:p w:rsidR="00003E1F" w:rsidRDefault="00003E1F" w:rsidP="00E04B8C">
      <w:pPr>
        <w:pStyle w:val="Default"/>
        <w:rPr>
          <w:rFonts w:ascii="Arial" w:hAnsi="Arial" w:cs="Arial"/>
          <w:sz w:val="22"/>
          <w:szCs w:val="22"/>
        </w:rPr>
      </w:pPr>
    </w:p>
    <w:p w:rsidR="00003E1F" w:rsidRDefault="00003E1F" w:rsidP="00E04B8C">
      <w:pPr>
        <w:pStyle w:val="Default"/>
        <w:rPr>
          <w:rFonts w:ascii="Arial" w:hAnsi="Arial" w:cs="Arial"/>
          <w:sz w:val="22"/>
          <w:szCs w:val="22"/>
        </w:rPr>
      </w:pPr>
    </w:p>
    <w:p w:rsidR="00756403" w:rsidRDefault="00756403" w:rsidP="00003E1F">
      <w:pPr>
        <w:pStyle w:val="Default"/>
        <w:rPr>
          <w:rFonts w:ascii="Arial" w:hAnsi="Arial" w:cs="Arial"/>
          <w:b/>
          <w:bCs/>
          <w:sz w:val="22"/>
          <w:szCs w:val="22"/>
        </w:rPr>
      </w:pPr>
    </w:p>
    <w:p w:rsidR="00756403" w:rsidRDefault="00756403" w:rsidP="00003E1F">
      <w:pPr>
        <w:pStyle w:val="Default"/>
        <w:rPr>
          <w:rFonts w:ascii="Arial" w:hAnsi="Arial" w:cs="Arial"/>
          <w:b/>
          <w:bCs/>
          <w:sz w:val="22"/>
          <w:szCs w:val="22"/>
        </w:rPr>
      </w:pPr>
    </w:p>
    <w:p w:rsidR="00003E1F" w:rsidRDefault="00003E1F" w:rsidP="00003E1F">
      <w:pPr>
        <w:pStyle w:val="Default"/>
        <w:rPr>
          <w:rFonts w:ascii="Arial" w:hAnsi="Arial" w:cs="Arial"/>
          <w:b/>
          <w:sz w:val="22"/>
          <w:szCs w:val="22"/>
        </w:rPr>
      </w:pPr>
      <w:r w:rsidRPr="00175312">
        <w:rPr>
          <w:rFonts w:ascii="Arial" w:hAnsi="Arial" w:cs="Arial"/>
          <w:b/>
          <w:bCs/>
          <w:sz w:val="22"/>
          <w:szCs w:val="22"/>
        </w:rPr>
        <w:lastRenderedPageBreak/>
        <w:t xml:space="preserve">Name, Vorname: </w:t>
      </w:r>
      <w:r w:rsidRPr="00175312">
        <w:rPr>
          <w:rFonts w:ascii="Arial" w:hAnsi="Arial" w:cs="Arial"/>
          <w:sz w:val="22"/>
          <w:szCs w:val="22"/>
        </w:rPr>
        <w:t>_______________________________________________________</w:t>
      </w:r>
    </w:p>
    <w:p w:rsidR="00003E1F" w:rsidRDefault="00003E1F" w:rsidP="00003E1F">
      <w:pPr>
        <w:pStyle w:val="Default"/>
        <w:rPr>
          <w:rFonts w:ascii="Arial" w:hAnsi="Arial" w:cs="Arial"/>
          <w:b/>
          <w:sz w:val="22"/>
          <w:szCs w:val="22"/>
        </w:rPr>
      </w:pPr>
    </w:p>
    <w:p w:rsidR="00003E1F" w:rsidRDefault="00003E1F" w:rsidP="00003E1F">
      <w:pPr>
        <w:pStyle w:val="Default"/>
        <w:rPr>
          <w:rFonts w:ascii="Arial" w:hAnsi="Arial" w:cs="Arial"/>
          <w:b/>
          <w:sz w:val="22"/>
          <w:szCs w:val="22"/>
        </w:rPr>
      </w:pPr>
    </w:p>
    <w:p w:rsidR="00003E1F" w:rsidRDefault="00003E1F" w:rsidP="00003E1F">
      <w:pPr>
        <w:pStyle w:val="Default"/>
        <w:rPr>
          <w:rFonts w:ascii="Arial" w:hAnsi="Arial" w:cs="Arial"/>
          <w:b/>
          <w:sz w:val="22"/>
          <w:szCs w:val="22"/>
        </w:rPr>
      </w:pPr>
    </w:p>
    <w:p w:rsidR="00003E1F" w:rsidRDefault="00003E1F" w:rsidP="00003E1F">
      <w:pPr>
        <w:pStyle w:val="Default"/>
        <w:rPr>
          <w:rFonts w:ascii="Arial" w:hAnsi="Arial" w:cs="Arial"/>
          <w:b/>
          <w:sz w:val="22"/>
          <w:szCs w:val="22"/>
        </w:rPr>
      </w:pPr>
    </w:p>
    <w:p w:rsidR="00003E1F" w:rsidRPr="00CB23B7" w:rsidRDefault="00003E1F" w:rsidP="004D4497">
      <w:pPr>
        <w:pStyle w:val="Default"/>
        <w:jc w:val="both"/>
        <w:rPr>
          <w:rFonts w:ascii="Arial" w:hAnsi="Arial" w:cs="Arial"/>
          <w:b/>
          <w:sz w:val="22"/>
          <w:szCs w:val="22"/>
        </w:rPr>
      </w:pPr>
      <w:r w:rsidRPr="00CB23B7">
        <w:rPr>
          <w:rFonts w:ascii="Arial" w:hAnsi="Arial" w:cs="Arial"/>
          <w:b/>
          <w:sz w:val="22"/>
          <w:szCs w:val="22"/>
        </w:rPr>
        <w:t xml:space="preserve">Hiermit willige ich in die vorgeschlagene </w:t>
      </w:r>
      <w:proofErr w:type="spellStart"/>
      <w:r w:rsidRPr="00CB23B7">
        <w:rPr>
          <w:rFonts w:ascii="Arial" w:hAnsi="Arial" w:cs="Arial"/>
          <w:b/>
          <w:sz w:val="22"/>
          <w:szCs w:val="22"/>
        </w:rPr>
        <w:t>Ösophagogastroduodenoskopie</w:t>
      </w:r>
      <w:proofErr w:type="spellEnd"/>
      <w:r w:rsidRPr="00CB23B7">
        <w:rPr>
          <w:rFonts w:ascii="Arial" w:hAnsi="Arial" w:cs="Arial"/>
          <w:b/>
          <w:sz w:val="22"/>
          <w:szCs w:val="22"/>
        </w:rPr>
        <w:t xml:space="preserve"> (ÖGD) ein. </w:t>
      </w:r>
    </w:p>
    <w:p w:rsidR="00003E1F" w:rsidRPr="00E04B8C" w:rsidRDefault="00003E1F" w:rsidP="004D4497">
      <w:pPr>
        <w:pStyle w:val="Default"/>
        <w:jc w:val="both"/>
        <w:rPr>
          <w:rFonts w:ascii="Arial" w:hAnsi="Arial" w:cs="Arial"/>
          <w:sz w:val="22"/>
          <w:szCs w:val="22"/>
        </w:rPr>
      </w:pPr>
      <w:r w:rsidRPr="00E04B8C">
        <w:rPr>
          <w:rFonts w:ascii="Arial" w:hAnsi="Arial" w:cs="Arial"/>
          <w:sz w:val="22"/>
          <w:szCs w:val="22"/>
        </w:rPr>
        <w:t xml:space="preserve">Über die geplante Spiegelung der Speiseröhre, des Magens und des Zwölffingerdarmes hat mich der unterzeichnende Arzt ausführlich und hinreichend informiert, ich habe keine weiteren Fragen. Die bei mir vorliegenden besonderen Risiken sind mir erläutert worden, die Folgen möglicher Komplikationen sind mir bewusst. </w:t>
      </w:r>
    </w:p>
    <w:p w:rsidR="00003E1F" w:rsidRDefault="00003E1F" w:rsidP="004D4497">
      <w:pPr>
        <w:pStyle w:val="Default"/>
        <w:jc w:val="both"/>
        <w:rPr>
          <w:rFonts w:ascii="Arial" w:hAnsi="Arial" w:cs="Arial"/>
          <w:sz w:val="22"/>
          <w:szCs w:val="22"/>
        </w:rPr>
      </w:pPr>
    </w:p>
    <w:p w:rsidR="00003E1F" w:rsidRDefault="00003E1F" w:rsidP="004D4497">
      <w:pPr>
        <w:pStyle w:val="Default"/>
        <w:jc w:val="both"/>
        <w:rPr>
          <w:rFonts w:ascii="Arial" w:hAnsi="Arial" w:cs="Arial"/>
          <w:sz w:val="22"/>
          <w:szCs w:val="22"/>
        </w:rPr>
      </w:pPr>
    </w:p>
    <w:p w:rsidR="00E04B8C" w:rsidRDefault="00E04B8C" w:rsidP="004D4497">
      <w:pPr>
        <w:pStyle w:val="Default"/>
        <w:ind w:left="705" w:hanging="705"/>
        <w:jc w:val="both"/>
        <w:rPr>
          <w:rFonts w:ascii="Arial" w:hAnsi="Arial" w:cs="Arial"/>
          <w:sz w:val="22"/>
          <w:szCs w:val="22"/>
        </w:rPr>
      </w:pPr>
    </w:p>
    <w:p w:rsidR="00E04B8C" w:rsidRDefault="00E04B8C" w:rsidP="004D4497">
      <w:pPr>
        <w:pStyle w:val="Default"/>
        <w:ind w:left="705" w:hanging="705"/>
        <w:jc w:val="both"/>
        <w:rPr>
          <w:rFonts w:ascii="Arial" w:hAnsi="Arial" w:cs="Arial"/>
          <w:sz w:val="22"/>
          <w:szCs w:val="22"/>
        </w:rPr>
      </w:pPr>
      <w:r w:rsidRPr="00E04B8C">
        <w:rPr>
          <w:rFonts w:ascii="Arial" w:hAnsi="Arial" w:cs="Arial"/>
          <w:sz w:val="22"/>
          <w:szCs w:val="22"/>
        </w:rPr>
        <w:t xml:space="preserve">O </w:t>
      </w:r>
      <w:r>
        <w:rPr>
          <w:rFonts w:ascii="Arial" w:hAnsi="Arial" w:cs="Arial"/>
          <w:sz w:val="22"/>
          <w:szCs w:val="22"/>
        </w:rPr>
        <w:tab/>
      </w:r>
      <w:r w:rsidRPr="00E04B8C">
        <w:rPr>
          <w:rFonts w:ascii="Arial" w:hAnsi="Arial" w:cs="Arial"/>
          <w:sz w:val="22"/>
          <w:szCs w:val="22"/>
        </w:rPr>
        <w:t xml:space="preserve">Ich wünsche für die Untersuchung eine Sedierung. Über die gesonderten Risiken und die Einschränkungen nach der Untersuchung bin ich mir bewusst. Ich versichere hiermit, dass ich nicht mit einem Fahrzeug (Fahrrad, Auto etc.) nach Hause fahren werde, sondern eine sichere Heimfahrt organisiert habe. </w:t>
      </w:r>
    </w:p>
    <w:p w:rsidR="00DC2F31" w:rsidRDefault="00DC2F31" w:rsidP="00DC2F31">
      <w:pPr>
        <w:pStyle w:val="Default"/>
        <w:ind w:left="708"/>
        <w:rPr>
          <w:rFonts w:ascii="Arial" w:hAnsi="Arial" w:cs="Arial"/>
          <w:sz w:val="22"/>
          <w:szCs w:val="22"/>
        </w:rPr>
      </w:pPr>
    </w:p>
    <w:p w:rsidR="00003E1F" w:rsidRDefault="00003E1F" w:rsidP="00003E1F">
      <w:pPr>
        <w:pStyle w:val="Default"/>
        <w:ind w:left="708"/>
        <w:rPr>
          <w:rFonts w:ascii="Arial" w:hAnsi="Arial" w:cs="Arial"/>
          <w:b/>
          <w:sz w:val="22"/>
          <w:szCs w:val="22"/>
        </w:rPr>
      </w:pPr>
      <w:r w:rsidRPr="00BC7881">
        <w:rPr>
          <w:rFonts w:ascii="Arial" w:hAnsi="Arial" w:cs="Arial"/>
          <w:sz w:val="22"/>
          <w:szCs w:val="22"/>
        </w:rPr>
        <w:t xml:space="preserve">Name </w:t>
      </w:r>
      <w:r>
        <w:rPr>
          <w:rFonts w:ascii="Arial" w:hAnsi="Arial" w:cs="Arial"/>
          <w:sz w:val="22"/>
          <w:szCs w:val="22"/>
        </w:rPr>
        <w:t xml:space="preserve">und Telefonnummer des </w:t>
      </w:r>
      <w:r w:rsidRPr="00686439">
        <w:rPr>
          <w:rFonts w:ascii="Arial" w:hAnsi="Arial" w:cs="Arial"/>
          <w:b/>
          <w:sz w:val="22"/>
          <w:szCs w:val="22"/>
        </w:rPr>
        <w:t>Abholers</w:t>
      </w:r>
      <w:r>
        <w:rPr>
          <w:rFonts w:ascii="Arial" w:hAnsi="Arial" w:cs="Arial"/>
          <w:b/>
          <w:sz w:val="22"/>
          <w:szCs w:val="22"/>
        </w:rPr>
        <w:t>:</w:t>
      </w:r>
    </w:p>
    <w:p w:rsidR="00003E1F" w:rsidRDefault="00003E1F" w:rsidP="00003E1F">
      <w:pPr>
        <w:pStyle w:val="Default"/>
        <w:ind w:left="708"/>
        <w:rPr>
          <w:rFonts w:ascii="Arial" w:hAnsi="Arial" w:cs="Arial"/>
          <w:b/>
          <w:sz w:val="22"/>
          <w:szCs w:val="22"/>
        </w:rPr>
      </w:pPr>
    </w:p>
    <w:p w:rsidR="00003E1F" w:rsidRDefault="00003E1F" w:rsidP="00003E1F">
      <w:pPr>
        <w:pStyle w:val="Default"/>
        <w:pBdr>
          <w:bottom w:val="single" w:sz="12" w:space="1" w:color="auto"/>
        </w:pBdr>
        <w:ind w:left="708"/>
        <w:rPr>
          <w:rFonts w:ascii="Arial" w:hAnsi="Arial" w:cs="Arial"/>
          <w:b/>
          <w:sz w:val="22"/>
          <w:szCs w:val="22"/>
        </w:rPr>
      </w:pPr>
      <w:r>
        <w:rPr>
          <w:rFonts w:ascii="Arial" w:hAnsi="Arial" w:cs="Arial"/>
          <w:b/>
          <w:sz w:val="22"/>
          <w:szCs w:val="22"/>
        </w:rPr>
        <w:tab/>
      </w:r>
    </w:p>
    <w:p w:rsidR="00003E1F" w:rsidRDefault="00003E1F" w:rsidP="00003E1F">
      <w:pPr>
        <w:pStyle w:val="Default"/>
        <w:ind w:firstLine="705"/>
        <w:rPr>
          <w:rFonts w:ascii="Arial" w:hAnsi="Arial" w:cs="Arial"/>
          <w:sz w:val="22"/>
          <w:szCs w:val="22"/>
        </w:rPr>
      </w:pPr>
    </w:p>
    <w:p w:rsidR="00CB23B7" w:rsidRDefault="00CB23B7" w:rsidP="00CB23B7">
      <w:pPr>
        <w:pStyle w:val="Default"/>
        <w:ind w:left="705" w:hanging="705"/>
        <w:rPr>
          <w:rFonts w:ascii="Arial" w:hAnsi="Arial" w:cs="Arial"/>
          <w:sz w:val="22"/>
          <w:szCs w:val="22"/>
        </w:rPr>
      </w:pPr>
      <w:r w:rsidRPr="00E04B8C">
        <w:rPr>
          <w:rFonts w:ascii="Arial" w:hAnsi="Arial" w:cs="Arial"/>
          <w:sz w:val="22"/>
          <w:szCs w:val="22"/>
        </w:rPr>
        <w:t xml:space="preserve">O </w:t>
      </w:r>
      <w:r>
        <w:rPr>
          <w:rFonts w:ascii="Arial" w:hAnsi="Arial" w:cs="Arial"/>
          <w:sz w:val="22"/>
          <w:szCs w:val="22"/>
        </w:rPr>
        <w:tab/>
      </w:r>
      <w:r w:rsidRPr="00BC7881">
        <w:rPr>
          <w:rFonts w:ascii="Arial" w:hAnsi="Arial" w:cs="Arial"/>
          <w:sz w:val="22"/>
          <w:szCs w:val="22"/>
        </w:rPr>
        <w:t xml:space="preserve">Ich wünsche, dass im Rahmen </w:t>
      </w:r>
      <w:r>
        <w:rPr>
          <w:rFonts w:ascii="Arial" w:hAnsi="Arial" w:cs="Arial"/>
          <w:sz w:val="22"/>
          <w:szCs w:val="22"/>
        </w:rPr>
        <w:t xml:space="preserve">Gastroskopie Proben entnommen werden bzw. falls nötig Schleimhaut </w:t>
      </w:r>
      <w:r w:rsidR="004948C7">
        <w:rPr>
          <w:rFonts w:ascii="Arial" w:hAnsi="Arial" w:cs="Arial"/>
          <w:sz w:val="22"/>
          <w:szCs w:val="22"/>
        </w:rPr>
        <w:t xml:space="preserve">(oder ein Polyp) </w:t>
      </w:r>
      <w:r>
        <w:rPr>
          <w:rFonts w:ascii="Arial" w:hAnsi="Arial" w:cs="Arial"/>
          <w:sz w:val="22"/>
          <w:szCs w:val="22"/>
        </w:rPr>
        <w:t xml:space="preserve">abgetragen wird. </w:t>
      </w:r>
      <w:r w:rsidRPr="00BC7881">
        <w:rPr>
          <w:rFonts w:ascii="Arial" w:hAnsi="Arial" w:cs="Arial"/>
          <w:sz w:val="22"/>
          <w:szCs w:val="22"/>
        </w:rPr>
        <w:t xml:space="preserve"> </w:t>
      </w:r>
    </w:p>
    <w:p w:rsidR="00003E1F" w:rsidRDefault="00003E1F" w:rsidP="00CB23B7">
      <w:pPr>
        <w:pStyle w:val="Default"/>
        <w:ind w:left="705" w:hanging="705"/>
        <w:rPr>
          <w:rFonts w:ascii="Arial" w:hAnsi="Arial" w:cs="Arial"/>
          <w:sz w:val="22"/>
          <w:szCs w:val="22"/>
        </w:rPr>
      </w:pPr>
    </w:p>
    <w:p w:rsidR="00003E1F" w:rsidRPr="00E04B8C" w:rsidRDefault="00003E1F" w:rsidP="00CB23B7">
      <w:pPr>
        <w:pStyle w:val="Default"/>
        <w:ind w:left="705" w:hanging="705"/>
        <w:rPr>
          <w:rFonts w:ascii="Arial" w:hAnsi="Arial" w:cs="Arial"/>
          <w:sz w:val="22"/>
          <w:szCs w:val="22"/>
        </w:rPr>
      </w:pPr>
      <w:r w:rsidRPr="00E04B8C">
        <w:rPr>
          <w:rFonts w:ascii="Arial" w:hAnsi="Arial" w:cs="Arial"/>
          <w:sz w:val="22"/>
          <w:szCs w:val="22"/>
        </w:rPr>
        <w:t xml:space="preserve">O </w:t>
      </w:r>
      <w:r>
        <w:rPr>
          <w:rFonts w:ascii="Arial" w:hAnsi="Arial" w:cs="Arial"/>
          <w:sz w:val="22"/>
          <w:szCs w:val="22"/>
        </w:rPr>
        <w:tab/>
        <w:t xml:space="preserve">Ich bin mit der Speicherung meiner Daten nach </w:t>
      </w:r>
      <w:r w:rsidRPr="00686439">
        <w:rPr>
          <w:rFonts w:ascii="Arial" w:hAnsi="Arial" w:cs="Arial"/>
          <w:b/>
          <w:bCs/>
          <w:color w:val="auto"/>
          <w:sz w:val="22"/>
          <w:szCs w:val="22"/>
        </w:rPr>
        <w:t>EU-Datenschutzgrundverordnung (EU-DSGVO)</w:t>
      </w:r>
      <w:r w:rsidRPr="00686439">
        <w:rPr>
          <w:rFonts w:ascii="Arial" w:hAnsi="Arial" w:cs="Arial"/>
          <w:bCs/>
          <w:color w:val="auto"/>
          <w:sz w:val="22"/>
          <w:szCs w:val="22"/>
        </w:rPr>
        <w:t xml:space="preserve"> </w:t>
      </w:r>
      <w:r w:rsidRPr="00BC7881">
        <w:rPr>
          <w:rFonts w:ascii="Arial" w:hAnsi="Arial" w:cs="Arial"/>
          <w:sz w:val="22"/>
          <w:szCs w:val="22"/>
        </w:rPr>
        <w:t xml:space="preserve"> </w:t>
      </w:r>
      <w:r>
        <w:rPr>
          <w:rFonts w:ascii="Arial" w:hAnsi="Arial" w:cs="Arial"/>
          <w:sz w:val="22"/>
          <w:szCs w:val="22"/>
        </w:rPr>
        <w:t>einverstanden.</w:t>
      </w:r>
    </w:p>
    <w:p w:rsidR="00E04B8C" w:rsidRDefault="00E04B8C" w:rsidP="00E04B8C">
      <w:pPr>
        <w:pStyle w:val="Default"/>
        <w:rPr>
          <w:rFonts w:ascii="Arial" w:hAnsi="Arial" w:cs="Arial"/>
          <w:sz w:val="22"/>
          <w:szCs w:val="22"/>
        </w:rPr>
      </w:pPr>
    </w:p>
    <w:p w:rsidR="00E04B8C" w:rsidRDefault="00E04B8C" w:rsidP="00CB23B7">
      <w:pPr>
        <w:pStyle w:val="Default"/>
        <w:ind w:left="705" w:hanging="705"/>
        <w:rPr>
          <w:rFonts w:ascii="Arial" w:hAnsi="Arial" w:cs="Arial"/>
          <w:sz w:val="22"/>
          <w:szCs w:val="22"/>
        </w:rPr>
      </w:pPr>
      <w:r w:rsidRPr="00E04B8C">
        <w:rPr>
          <w:rFonts w:ascii="Arial" w:hAnsi="Arial" w:cs="Arial"/>
          <w:sz w:val="22"/>
          <w:szCs w:val="22"/>
        </w:rPr>
        <w:t xml:space="preserve">O </w:t>
      </w:r>
      <w:r>
        <w:rPr>
          <w:rFonts w:ascii="Arial" w:hAnsi="Arial" w:cs="Arial"/>
          <w:sz w:val="22"/>
          <w:szCs w:val="22"/>
        </w:rPr>
        <w:tab/>
      </w:r>
      <w:r w:rsidRPr="00E04B8C">
        <w:rPr>
          <w:rFonts w:ascii="Arial" w:hAnsi="Arial" w:cs="Arial"/>
          <w:sz w:val="22"/>
          <w:szCs w:val="22"/>
        </w:rPr>
        <w:t xml:space="preserve">Ich bin mit der Weitergabe meiner Befunde (per Brief oder Fax) an meinen Hausarzt / überweisenden Arzt einverstanden. </w:t>
      </w:r>
    </w:p>
    <w:p w:rsidR="00E04B8C" w:rsidRPr="00E04B8C" w:rsidRDefault="00E04B8C" w:rsidP="00CB23B7">
      <w:pPr>
        <w:pStyle w:val="Default"/>
        <w:rPr>
          <w:rFonts w:ascii="Arial" w:hAnsi="Arial" w:cs="Arial"/>
          <w:sz w:val="22"/>
          <w:szCs w:val="22"/>
        </w:rPr>
      </w:pPr>
    </w:p>
    <w:p w:rsidR="00524711" w:rsidRPr="00E04B8C" w:rsidRDefault="00E04B8C" w:rsidP="00524711">
      <w:pPr>
        <w:pStyle w:val="Default"/>
        <w:rPr>
          <w:rFonts w:ascii="Arial" w:hAnsi="Arial" w:cs="Arial"/>
          <w:sz w:val="22"/>
          <w:szCs w:val="22"/>
        </w:rPr>
      </w:pPr>
      <w:r w:rsidRPr="00E04B8C">
        <w:rPr>
          <w:rFonts w:ascii="Arial" w:hAnsi="Arial" w:cs="Arial"/>
          <w:sz w:val="22"/>
          <w:szCs w:val="22"/>
        </w:rPr>
        <w:t xml:space="preserve">O </w:t>
      </w:r>
      <w:r>
        <w:rPr>
          <w:rFonts w:ascii="Arial" w:hAnsi="Arial" w:cs="Arial"/>
          <w:sz w:val="22"/>
          <w:szCs w:val="22"/>
        </w:rPr>
        <w:tab/>
      </w:r>
      <w:r w:rsidR="00524711" w:rsidRPr="00E04B8C">
        <w:rPr>
          <w:rFonts w:ascii="Arial" w:hAnsi="Arial" w:cs="Arial"/>
          <w:sz w:val="22"/>
          <w:szCs w:val="22"/>
        </w:rPr>
        <w:t xml:space="preserve">Ich </w:t>
      </w:r>
      <w:r w:rsidR="00524711" w:rsidRPr="00DD347E">
        <w:rPr>
          <w:rFonts w:ascii="Arial" w:hAnsi="Arial" w:cs="Arial"/>
          <w:sz w:val="22"/>
          <w:szCs w:val="22"/>
          <w:u w:val="single"/>
        </w:rPr>
        <w:t>verzichte auf eine Kopie</w:t>
      </w:r>
      <w:r w:rsidR="00524711" w:rsidRPr="00E04B8C">
        <w:rPr>
          <w:rFonts w:ascii="Arial" w:hAnsi="Arial" w:cs="Arial"/>
          <w:sz w:val="22"/>
          <w:szCs w:val="22"/>
        </w:rPr>
        <w:t xml:space="preserve"> der unterschriebenen Einverständniserklärung. </w:t>
      </w:r>
    </w:p>
    <w:p w:rsidR="00E04B8C" w:rsidRDefault="00E04B8C" w:rsidP="00524711">
      <w:pPr>
        <w:pStyle w:val="Default"/>
        <w:rPr>
          <w:rFonts w:ascii="Arial" w:hAnsi="Arial" w:cs="Arial"/>
          <w:sz w:val="22"/>
          <w:szCs w:val="22"/>
        </w:rPr>
      </w:pPr>
    </w:p>
    <w:p w:rsidR="00E04B8C" w:rsidRDefault="00E04B8C" w:rsidP="00E04B8C">
      <w:pPr>
        <w:pStyle w:val="Default"/>
        <w:rPr>
          <w:rFonts w:ascii="Arial" w:hAnsi="Arial" w:cs="Arial"/>
          <w:sz w:val="22"/>
          <w:szCs w:val="22"/>
        </w:rPr>
      </w:pPr>
    </w:p>
    <w:p w:rsidR="00524711" w:rsidRDefault="00524711" w:rsidP="00E04B8C">
      <w:pPr>
        <w:pStyle w:val="Default"/>
        <w:rPr>
          <w:rFonts w:ascii="Arial" w:hAnsi="Arial" w:cs="Arial"/>
          <w:sz w:val="22"/>
          <w:szCs w:val="22"/>
        </w:rPr>
      </w:pPr>
    </w:p>
    <w:p w:rsidR="00494F28" w:rsidRDefault="00494F28" w:rsidP="00E04B8C">
      <w:pPr>
        <w:pStyle w:val="Default"/>
        <w:rPr>
          <w:rFonts w:ascii="Arial" w:hAnsi="Arial" w:cs="Arial"/>
          <w:sz w:val="22"/>
          <w:szCs w:val="22"/>
        </w:rPr>
      </w:pPr>
    </w:p>
    <w:p w:rsidR="00524711" w:rsidRDefault="00524711" w:rsidP="00E04B8C">
      <w:pPr>
        <w:pStyle w:val="Default"/>
        <w:rPr>
          <w:rFonts w:ascii="Arial" w:hAnsi="Arial" w:cs="Arial"/>
          <w:sz w:val="22"/>
          <w:szCs w:val="22"/>
        </w:rPr>
      </w:pPr>
    </w:p>
    <w:p w:rsidR="00E04B8C" w:rsidRPr="00E04B8C" w:rsidRDefault="00E04B8C" w:rsidP="00E04B8C">
      <w:pPr>
        <w:pStyle w:val="Default"/>
        <w:rPr>
          <w:rFonts w:ascii="Arial" w:hAnsi="Arial" w:cs="Arial"/>
          <w:sz w:val="22"/>
          <w:szCs w:val="22"/>
        </w:rPr>
      </w:pPr>
      <w:r>
        <w:rPr>
          <w:rFonts w:ascii="Arial" w:hAnsi="Arial" w:cs="Arial"/>
          <w:sz w:val="22"/>
          <w:szCs w:val="22"/>
        </w:rPr>
        <w:t>Aue</w:t>
      </w:r>
      <w:r w:rsidR="00524711">
        <w:rPr>
          <w:rFonts w:ascii="Arial" w:hAnsi="Arial" w:cs="Arial"/>
          <w:sz w:val="22"/>
          <w:szCs w:val="22"/>
        </w:rPr>
        <w:t>,</w:t>
      </w:r>
    </w:p>
    <w:p w:rsidR="00E04B8C" w:rsidRDefault="00756403" w:rsidP="00E04B8C">
      <w:pPr>
        <w:pStyle w:val="Default"/>
        <w:rPr>
          <w:rFonts w:ascii="Arial" w:hAnsi="Arial" w:cs="Arial"/>
          <w:sz w:val="22"/>
          <w:szCs w:val="22"/>
        </w:rPr>
      </w:pPr>
      <w:r>
        <w:rPr>
          <w:rFonts w:ascii="Arial" w:hAnsi="Arial" w:cs="Arial"/>
          <w:sz w:val="22"/>
          <w:szCs w:val="22"/>
        </w:rPr>
        <w:t>……………….</w:t>
      </w:r>
      <w:r>
        <w:rPr>
          <w:rFonts w:ascii="Arial" w:hAnsi="Arial" w:cs="Arial"/>
          <w:sz w:val="22"/>
          <w:szCs w:val="22"/>
        </w:rPr>
        <w:tab/>
      </w:r>
      <w:r>
        <w:rPr>
          <w:rFonts w:ascii="Arial" w:hAnsi="Arial" w:cs="Arial"/>
          <w:sz w:val="22"/>
          <w:szCs w:val="22"/>
        </w:rPr>
        <w:tab/>
        <w:t>……………………………….</w:t>
      </w:r>
      <w:r>
        <w:rPr>
          <w:rFonts w:ascii="Arial" w:hAnsi="Arial" w:cs="Arial"/>
          <w:sz w:val="22"/>
          <w:szCs w:val="22"/>
        </w:rPr>
        <w:tab/>
      </w:r>
      <w:r>
        <w:rPr>
          <w:rFonts w:ascii="Arial" w:hAnsi="Arial" w:cs="Arial"/>
          <w:sz w:val="22"/>
          <w:szCs w:val="22"/>
        </w:rPr>
        <w:tab/>
      </w:r>
      <w:r>
        <w:rPr>
          <w:rFonts w:ascii="Arial" w:hAnsi="Arial" w:cs="Arial"/>
          <w:sz w:val="22"/>
          <w:szCs w:val="22"/>
        </w:rPr>
        <w:tab/>
        <w:t>…………………………….</w:t>
      </w:r>
    </w:p>
    <w:p w:rsidR="00E04B8C" w:rsidRPr="00E04B8C" w:rsidRDefault="00E04B8C" w:rsidP="00E04B8C">
      <w:pPr>
        <w:pStyle w:val="Default"/>
        <w:rPr>
          <w:rFonts w:ascii="Arial" w:hAnsi="Arial" w:cs="Arial"/>
          <w:sz w:val="22"/>
          <w:szCs w:val="22"/>
        </w:rPr>
      </w:pPr>
      <w:r w:rsidRPr="00E04B8C">
        <w:rPr>
          <w:rFonts w:ascii="Arial" w:hAnsi="Arial" w:cs="Arial"/>
          <w:sz w:val="22"/>
          <w:szCs w:val="22"/>
        </w:rPr>
        <w:t xml:space="preserve">Ort Datum </w:t>
      </w:r>
      <w:r>
        <w:rPr>
          <w:rFonts w:ascii="Arial" w:hAnsi="Arial" w:cs="Arial"/>
          <w:sz w:val="22"/>
          <w:szCs w:val="22"/>
        </w:rPr>
        <w:tab/>
      </w:r>
      <w:r>
        <w:rPr>
          <w:rFonts w:ascii="Arial" w:hAnsi="Arial" w:cs="Arial"/>
          <w:sz w:val="22"/>
          <w:szCs w:val="22"/>
        </w:rPr>
        <w:tab/>
      </w:r>
      <w:r w:rsidRPr="00E04B8C">
        <w:rPr>
          <w:rFonts w:ascii="Arial" w:hAnsi="Arial" w:cs="Arial"/>
          <w:sz w:val="22"/>
          <w:szCs w:val="22"/>
        </w:rPr>
        <w:t xml:space="preserve">Unterschrift des Patienten </w:t>
      </w:r>
      <w:r>
        <w:rPr>
          <w:rFonts w:ascii="Arial" w:hAnsi="Arial" w:cs="Arial"/>
          <w:sz w:val="22"/>
          <w:szCs w:val="22"/>
        </w:rPr>
        <w:tab/>
      </w:r>
      <w:r>
        <w:rPr>
          <w:rFonts w:ascii="Arial" w:hAnsi="Arial" w:cs="Arial"/>
          <w:sz w:val="22"/>
          <w:szCs w:val="22"/>
        </w:rPr>
        <w:tab/>
      </w:r>
      <w:r>
        <w:rPr>
          <w:rFonts w:ascii="Arial" w:hAnsi="Arial" w:cs="Arial"/>
          <w:sz w:val="22"/>
          <w:szCs w:val="22"/>
        </w:rPr>
        <w:tab/>
      </w:r>
      <w:r w:rsidRPr="00E04B8C">
        <w:rPr>
          <w:rFonts w:ascii="Arial" w:hAnsi="Arial" w:cs="Arial"/>
          <w:sz w:val="22"/>
          <w:szCs w:val="22"/>
        </w:rPr>
        <w:t xml:space="preserve">Unterschrift des Arztes </w:t>
      </w:r>
    </w:p>
    <w:p w:rsidR="00E04B8C" w:rsidRPr="00E04B8C" w:rsidRDefault="00E04B8C" w:rsidP="00E04B8C">
      <w:pPr>
        <w:rPr>
          <w:rFonts w:ascii="Arial" w:hAnsi="Arial" w:cs="Arial"/>
        </w:rPr>
      </w:pPr>
    </w:p>
    <w:sectPr w:rsidR="00E04B8C" w:rsidRPr="00E04B8C">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292" w:rsidRDefault="003D4292" w:rsidP="00756403">
      <w:pPr>
        <w:spacing w:after="0" w:line="240" w:lineRule="auto"/>
      </w:pPr>
      <w:r>
        <w:separator/>
      </w:r>
    </w:p>
  </w:endnote>
  <w:endnote w:type="continuationSeparator" w:id="0">
    <w:p w:rsidR="003D4292" w:rsidRDefault="003D4292" w:rsidP="00756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756403">
      <w:tc>
        <w:tcPr>
          <w:tcW w:w="4500" w:type="pct"/>
          <w:tcBorders>
            <w:top w:val="single" w:sz="4" w:space="0" w:color="000000" w:themeColor="text1"/>
          </w:tcBorders>
        </w:tcPr>
        <w:p w:rsidR="00756403" w:rsidRDefault="003D4292" w:rsidP="00FB0BAD">
          <w:pPr>
            <w:pStyle w:val="Fuzeile"/>
            <w:jc w:val="right"/>
          </w:pPr>
          <w:sdt>
            <w:sdtPr>
              <w:alias w:val="Firma"/>
              <w:id w:val="75971759"/>
              <w:placeholder>
                <w:docPart w:val="A4580D920953493EABABE264BE5F0963"/>
              </w:placeholder>
              <w:dataBinding w:prefixMappings="xmlns:ns0='http://schemas.openxmlformats.org/officeDocument/2006/extended-properties'" w:xpath="/ns0:Properties[1]/ns0:Company[1]" w:storeItemID="{6668398D-A668-4E3E-A5EB-62B293D839F1}"/>
              <w:text/>
            </w:sdtPr>
            <w:sdtEndPr/>
            <w:sdtContent>
              <w:r w:rsidR="00756403" w:rsidRPr="00756403">
                <w:t>MVZ Aue, Innere Medizin – Gastroenterologie, Tel.: 03771/58-2380, Fax: 03771/58-2389</w:t>
              </w:r>
              <w:r w:rsidR="00FB0BAD">
                <w:t xml:space="preserve"> </w:t>
              </w:r>
            </w:sdtContent>
          </w:sdt>
          <w:r w:rsidR="00756403">
            <w:t xml:space="preserve"> |</w:t>
          </w:r>
        </w:p>
      </w:tc>
      <w:tc>
        <w:tcPr>
          <w:tcW w:w="500" w:type="pct"/>
          <w:tcBorders>
            <w:top w:val="single" w:sz="4" w:space="0" w:color="ED7D31" w:themeColor="accent2"/>
          </w:tcBorders>
          <w:shd w:val="clear" w:color="auto" w:fill="C45911" w:themeFill="accent2" w:themeFillShade="BF"/>
        </w:tcPr>
        <w:p w:rsidR="00756403" w:rsidRDefault="00756403">
          <w:pPr>
            <w:pStyle w:val="Kopfzeile"/>
            <w:rPr>
              <w:color w:val="FFFFFF" w:themeColor="background1"/>
            </w:rPr>
          </w:pPr>
          <w:r>
            <w:fldChar w:fldCharType="begin"/>
          </w:r>
          <w:r>
            <w:instrText>PAGE   \* MERGEFORMAT</w:instrText>
          </w:r>
          <w:r>
            <w:fldChar w:fldCharType="separate"/>
          </w:r>
          <w:r w:rsidR="0096125E" w:rsidRPr="0096125E">
            <w:rPr>
              <w:noProof/>
              <w:color w:val="FFFFFF" w:themeColor="background1"/>
            </w:rPr>
            <w:t>2</w:t>
          </w:r>
          <w:r>
            <w:rPr>
              <w:color w:val="FFFFFF" w:themeColor="background1"/>
            </w:rPr>
            <w:fldChar w:fldCharType="end"/>
          </w:r>
        </w:p>
      </w:tc>
    </w:tr>
  </w:tbl>
  <w:p w:rsidR="00756403" w:rsidRDefault="0075640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292" w:rsidRDefault="003D4292" w:rsidP="00756403">
      <w:pPr>
        <w:spacing w:after="0" w:line="240" w:lineRule="auto"/>
      </w:pPr>
      <w:r>
        <w:separator/>
      </w:r>
    </w:p>
  </w:footnote>
  <w:footnote w:type="continuationSeparator" w:id="0">
    <w:p w:rsidR="003D4292" w:rsidRDefault="003D4292" w:rsidP="007564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12BB4"/>
    <w:multiLevelType w:val="hybridMultilevel"/>
    <w:tmpl w:val="18968B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68623773"/>
    <w:multiLevelType w:val="hybridMultilevel"/>
    <w:tmpl w:val="0EC89144"/>
    <w:lvl w:ilvl="0" w:tplc="0674E258">
      <w:start w:val="4"/>
      <w:numFmt w:val="bullet"/>
      <w:lvlText w:val="-"/>
      <w:lvlJc w:val="left"/>
      <w:pPr>
        <w:ind w:left="8850" w:hanging="360"/>
      </w:pPr>
      <w:rPr>
        <w:rFonts w:ascii="Arial" w:eastAsiaTheme="minorHAnsi" w:hAnsi="Arial" w:cs="Arial" w:hint="default"/>
      </w:rPr>
    </w:lvl>
    <w:lvl w:ilvl="1" w:tplc="04070003" w:tentative="1">
      <w:start w:val="1"/>
      <w:numFmt w:val="bullet"/>
      <w:lvlText w:val="o"/>
      <w:lvlJc w:val="left"/>
      <w:pPr>
        <w:ind w:left="9570" w:hanging="360"/>
      </w:pPr>
      <w:rPr>
        <w:rFonts w:ascii="Courier New" w:hAnsi="Courier New" w:cs="Courier New" w:hint="default"/>
      </w:rPr>
    </w:lvl>
    <w:lvl w:ilvl="2" w:tplc="04070005" w:tentative="1">
      <w:start w:val="1"/>
      <w:numFmt w:val="bullet"/>
      <w:lvlText w:val=""/>
      <w:lvlJc w:val="left"/>
      <w:pPr>
        <w:ind w:left="10290" w:hanging="360"/>
      </w:pPr>
      <w:rPr>
        <w:rFonts w:ascii="Wingdings" w:hAnsi="Wingdings" w:hint="default"/>
      </w:rPr>
    </w:lvl>
    <w:lvl w:ilvl="3" w:tplc="04070001" w:tentative="1">
      <w:start w:val="1"/>
      <w:numFmt w:val="bullet"/>
      <w:lvlText w:val=""/>
      <w:lvlJc w:val="left"/>
      <w:pPr>
        <w:ind w:left="11010" w:hanging="360"/>
      </w:pPr>
      <w:rPr>
        <w:rFonts w:ascii="Symbol" w:hAnsi="Symbol" w:hint="default"/>
      </w:rPr>
    </w:lvl>
    <w:lvl w:ilvl="4" w:tplc="04070003" w:tentative="1">
      <w:start w:val="1"/>
      <w:numFmt w:val="bullet"/>
      <w:lvlText w:val="o"/>
      <w:lvlJc w:val="left"/>
      <w:pPr>
        <w:ind w:left="11730" w:hanging="360"/>
      </w:pPr>
      <w:rPr>
        <w:rFonts w:ascii="Courier New" w:hAnsi="Courier New" w:cs="Courier New" w:hint="default"/>
      </w:rPr>
    </w:lvl>
    <w:lvl w:ilvl="5" w:tplc="04070005" w:tentative="1">
      <w:start w:val="1"/>
      <w:numFmt w:val="bullet"/>
      <w:lvlText w:val=""/>
      <w:lvlJc w:val="left"/>
      <w:pPr>
        <w:ind w:left="12450" w:hanging="360"/>
      </w:pPr>
      <w:rPr>
        <w:rFonts w:ascii="Wingdings" w:hAnsi="Wingdings" w:hint="default"/>
      </w:rPr>
    </w:lvl>
    <w:lvl w:ilvl="6" w:tplc="04070001" w:tentative="1">
      <w:start w:val="1"/>
      <w:numFmt w:val="bullet"/>
      <w:lvlText w:val=""/>
      <w:lvlJc w:val="left"/>
      <w:pPr>
        <w:ind w:left="13170" w:hanging="360"/>
      </w:pPr>
      <w:rPr>
        <w:rFonts w:ascii="Symbol" w:hAnsi="Symbol" w:hint="default"/>
      </w:rPr>
    </w:lvl>
    <w:lvl w:ilvl="7" w:tplc="04070003" w:tentative="1">
      <w:start w:val="1"/>
      <w:numFmt w:val="bullet"/>
      <w:lvlText w:val="o"/>
      <w:lvlJc w:val="left"/>
      <w:pPr>
        <w:ind w:left="13890" w:hanging="360"/>
      </w:pPr>
      <w:rPr>
        <w:rFonts w:ascii="Courier New" w:hAnsi="Courier New" w:cs="Courier New" w:hint="default"/>
      </w:rPr>
    </w:lvl>
    <w:lvl w:ilvl="8" w:tplc="04070005" w:tentative="1">
      <w:start w:val="1"/>
      <w:numFmt w:val="bullet"/>
      <w:lvlText w:val=""/>
      <w:lvlJc w:val="left"/>
      <w:pPr>
        <w:ind w:left="1461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E3E"/>
    <w:rsid w:val="00003E1F"/>
    <w:rsid w:val="003D4292"/>
    <w:rsid w:val="004948C7"/>
    <w:rsid w:val="00494F28"/>
    <w:rsid w:val="004D4497"/>
    <w:rsid w:val="004F3E3E"/>
    <w:rsid w:val="00524711"/>
    <w:rsid w:val="00564D8E"/>
    <w:rsid w:val="005D5B8E"/>
    <w:rsid w:val="005E341B"/>
    <w:rsid w:val="007135A7"/>
    <w:rsid w:val="007362AA"/>
    <w:rsid w:val="00750095"/>
    <w:rsid w:val="00756403"/>
    <w:rsid w:val="00776C5F"/>
    <w:rsid w:val="007D34A5"/>
    <w:rsid w:val="008E58EC"/>
    <w:rsid w:val="0096125E"/>
    <w:rsid w:val="009D2279"/>
    <w:rsid w:val="00A32107"/>
    <w:rsid w:val="00C35CA2"/>
    <w:rsid w:val="00CB23B7"/>
    <w:rsid w:val="00CC610C"/>
    <w:rsid w:val="00D93986"/>
    <w:rsid w:val="00DC2F31"/>
    <w:rsid w:val="00E04B8C"/>
    <w:rsid w:val="00E326D6"/>
    <w:rsid w:val="00EF0630"/>
    <w:rsid w:val="00F53DCF"/>
    <w:rsid w:val="00FB0BAD"/>
    <w:rsid w:val="00FF1C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610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4F3E3E"/>
    <w:rPr>
      <w:b/>
      <w:bCs/>
    </w:rPr>
  </w:style>
  <w:style w:type="paragraph" w:customStyle="1" w:styleId="Default">
    <w:name w:val="Default"/>
    <w:rsid w:val="00CC610C"/>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Absatz-Standardschriftart"/>
    <w:uiPriority w:val="99"/>
    <w:unhideWhenUsed/>
    <w:rsid w:val="007362AA"/>
    <w:rPr>
      <w:color w:val="0563C1" w:themeColor="hyperlink"/>
      <w:u w:val="single"/>
    </w:rPr>
  </w:style>
  <w:style w:type="character" w:customStyle="1" w:styleId="KBV-StandardtextZchn">
    <w:name w:val="KBV-Standardtext Zchn"/>
    <w:basedOn w:val="Absatz-Standardschriftart"/>
    <w:link w:val="KBV-Standardtext"/>
    <w:locked/>
    <w:rsid w:val="00003E1F"/>
    <w:rPr>
      <w:rFonts w:ascii="Times New Roman" w:eastAsia="Times New Roman" w:hAnsi="Times New Roman" w:cs="Times New Roman"/>
      <w:lang w:eastAsia="de-DE"/>
    </w:rPr>
  </w:style>
  <w:style w:type="paragraph" w:customStyle="1" w:styleId="KBV-Standardtext">
    <w:name w:val="KBV-Standardtext"/>
    <w:link w:val="KBV-StandardtextZchn"/>
    <w:qFormat/>
    <w:locked/>
    <w:rsid w:val="00003E1F"/>
    <w:pPr>
      <w:spacing w:after="0" w:line="240" w:lineRule="auto"/>
      <w:jc w:val="both"/>
    </w:pPr>
    <w:rPr>
      <w:rFonts w:ascii="Times New Roman" w:eastAsia="Times New Roman" w:hAnsi="Times New Roman" w:cs="Times New Roman"/>
      <w:lang w:eastAsia="de-DE"/>
    </w:rPr>
  </w:style>
  <w:style w:type="paragraph" w:styleId="Sprechblasentext">
    <w:name w:val="Balloon Text"/>
    <w:basedOn w:val="Standard"/>
    <w:link w:val="SprechblasentextZchn"/>
    <w:uiPriority w:val="99"/>
    <w:semiHidden/>
    <w:unhideWhenUsed/>
    <w:rsid w:val="0075640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6403"/>
    <w:rPr>
      <w:rFonts w:ascii="Tahoma" w:hAnsi="Tahoma" w:cs="Tahoma"/>
      <w:sz w:val="16"/>
      <w:szCs w:val="16"/>
    </w:rPr>
  </w:style>
  <w:style w:type="paragraph" w:styleId="Kopfzeile">
    <w:name w:val="header"/>
    <w:basedOn w:val="Standard"/>
    <w:link w:val="KopfzeileZchn"/>
    <w:uiPriority w:val="99"/>
    <w:unhideWhenUsed/>
    <w:rsid w:val="0075640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56403"/>
  </w:style>
  <w:style w:type="paragraph" w:styleId="Fuzeile">
    <w:name w:val="footer"/>
    <w:basedOn w:val="Standard"/>
    <w:link w:val="FuzeileZchn"/>
    <w:uiPriority w:val="99"/>
    <w:unhideWhenUsed/>
    <w:rsid w:val="0075640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564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610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4F3E3E"/>
    <w:rPr>
      <w:b/>
      <w:bCs/>
    </w:rPr>
  </w:style>
  <w:style w:type="paragraph" w:customStyle="1" w:styleId="Default">
    <w:name w:val="Default"/>
    <w:rsid w:val="00CC610C"/>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Absatz-Standardschriftart"/>
    <w:uiPriority w:val="99"/>
    <w:unhideWhenUsed/>
    <w:rsid w:val="007362AA"/>
    <w:rPr>
      <w:color w:val="0563C1" w:themeColor="hyperlink"/>
      <w:u w:val="single"/>
    </w:rPr>
  </w:style>
  <w:style w:type="character" w:customStyle="1" w:styleId="KBV-StandardtextZchn">
    <w:name w:val="KBV-Standardtext Zchn"/>
    <w:basedOn w:val="Absatz-Standardschriftart"/>
    <w:link w:val="KBV-Standardtext"/>
    <w:locked/>
    <w:rsid w:val="00003E1F"/>
    <w:rPr>
      <w:rFonts w:ascii="Times New Roman" w:eastAsia="Times New Roman" w:hAnsi="Times New Roman" w:cs="Times New Roman"/>
      <w:lang w:eastAsia="de-DE"/>
    </w:rPr>
  </w:style>
  <w:style w:type="paragraph" w:customStyle="1" w:styleId="KBV-Standardtext">
    <w:name w:val="KBV-Standardtext"/>
    <w:link w:val="KBV-StandardtextZchn"/>
    <w:qFormat/>
    <w:locked/>
    <w:rsid w:val="00003E1F"/>
    <w:pPr>
      <w:spacing w:after="0" w:line="240" w:lineRule="auto"/>
      <w:jc w:val="both"/>
    </w:pPr>
    <w:rPr>
      <w:rFonts w:ascii="Times New Roman" w:eastAsia="Times New Roman" w:hAnsi="Times New Roman" w:cs="Times New Roman"/>
      <w:lang w:eastAsia="de-DE"/>
    </w:rPr>
  </w:style>
  <w:style w:type="paragraph" w:styleId="Sprechblasentext">
    <w:name w:val="Balloon Text"/>
    <w:basedOn w:val="Standard"/>
    <w:link w:val="SprechblasentextZchn"/>
    <w:uiPriority w:val="99"/>
    <w:semiHidden/>
    <w:unhideWhenUsed/>
    <w:rsid w:val="0075640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6403"/>
    <w:rPr>
      <w:rFonts w:ascii="Tahoma" w:hAnsi="Tahoma" w:cs="Tahoma"/>
      <w:sz w:val="16"/>
      <w:szCs w:val="16"/>
    </w:rPr>
  </w:style>
  <w:style w:type="paragraph" w:styleId="Kopfzeile">
    <w:name w:val="header"/>
    <w:basedOn w:val="Standard"/>
    <w:link w:val="KopfzeileZchn"/>
    <w:uiPriority w:val="99"/>
    <w:unhideWhenUsed/>
    <w:rsid w:val="0075640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56403"/>
  </w:style>
  <w:style w:type="paragraph" w:styleId="Fuzeile">
    <w:name w:val="footer"/>
    <w:basedOn w:val="Standard"/>
    <w:link w:val="FuzeileZchn"/>
    <w:uiPriority w:val="99"/>
    <w:unhideWhenUsed/>
    <w:rsid w:val="0075640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56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080306">
      <w:bodyDiv w:val="1"/>
      <w:marLeft w:val="0"/>
      <w:marRight w:val="0"/>
      <w:marTop w:val="0"/>
      <w:marBottom w:val="0"/>
      <w:divBdr>
        <w:top w:val="none" w:sz="0" w:space="0" w:color="auto"/>
        <w:left w:val="none" w:sz="0" w:space="0" w:color="auto"/>
        <w:bottom w:val="none" w:sz="0" w:space="0" w:color="auto"/>
        <w:right w:val="none" w:sz="0" w:space="0" w:color="auto"/>
      </w:divBdr>
      <w:divsChild>
        <w:div w:id="179202884">
          <w:marLeft w:val="0"/>
          <w:marRight w:val="0"/>
          <w:marTop w:val="0"/>
          <w:marBottom w:val="0"/>
          <w:divBdr>
            <w:top w:val="none" w:sz="0" w:space="0" w:color="auto"/>
            <w:left w:val="none" w:sz="0" w:space="0" w:color="auto"/>
            <w:bottom w:val="none" w:sz="0" w:space="0" w:color="auto"/>
            <w:right w:val="none" w:sz="0" w:space="0" w:color="auto"/>
          </w:divBdr>
          <w:divsChild>
            <w:div w:id="849834506">
              <w:marLeft w:val="0"/>
              <w:marRight w:val="0"/>
              <w:marTop w:val="0"/>
              <w:marBottom w:val="0"/>
              <w:divBdr>
                <w:top w:val="none" w:sz="0" w:space="0" w:color="auto"/>
                <w:left w:val="none" w:sz="0" w:space="0" w:color="auto"/>
                <w:bottom w:val="none" w:sz="0" w:space="0" w:color="auto"/>
                <w:right w:val="none" w:sz="0" w:space="0" w:color="auto"/>
              </w:divBdr>
              <w:divsChild>
                <w:div w:id="2000577034">
                  <w:marLeft w:val="0"/>
                  <w:marRight w:val="0"/>
                  <w:marTop w:val="0"/>
                  <w:marBottom w:val="450"/>
                  <w:divBdr>
                    <w:top w:val="none" w:sz="0" w:space="0" w:color="auto"/>
                    <w:left w:val="none" w:sz="0" w:space="0" w:color="auto"/>
                    <w:bottom w:val="none" w:sz="0" w:space="0" w:color="auto"/>
                    <w:right w:val="none" w:sz="0" w:space="0" w:color="auto"/>
                  </w:divBdr>
                  <w:divsChild>
                    <w:div w:id="105974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240067">
      <w:bodyDiv w:val="1"/>
      <w:marLeft w:val="0"/>
      <w:marRight w:val="0"/>
      <w:marTop w:val="0"/>
      <w:marBottom w:val="0"/>
      <w:divBdr>
        <w:top w:val="none" w:sz="0" w:space="0" w:color="auto"/>
        <w:left w:val="none" w:sz="0" w:space="0" w:color="auto"/>
        <w:bottom w:val="none" w:sz="0" w:space="0" w:color="auto"/>
        <w:right w:val="none" w:sz="0" w:space="0" w:color="auto"/>
      </w:divBdr>
      <w:divsChild>
        <w:div w:id="440733448">
          <w:marLeft w:val="0"/>
          <w:marRight w:val="0"/>
          <w:marTop w:val="0"/>
          <w:marBottom w:val="0"/>
          <w:divBdr>
            <w:top w:val="none" w:sz="0" w:space="0" w:color="auto"/>
            <w:left w:val="none" w:sz="0" w:space="0" w:color="auto"/>
            <w:bottom w:val="none" w:sz="0" w:space="0" w:color="auto"/>
            <w:right w:val="none" w:sz="0" w:space="0" w:color="auto"/>
          </w:divBdr>
          <w:divsChild>
            <w:div w:id="1364136418">
              <w:marLeft w:val="0"/>
              <w:marRight w:val="0"/>
              <w:marTop w:val="0"/>
              <w:marBottom w:val="0"/>
              <w:divBdr>
                <w:top w:val="none" w:sz="0" w:space="0" w:color="auto"/>
                <w:left w:val="none" w:sz="0" w:space="0" w:color="auto"/>
                <w:bottom w:val="none" w:sz="0" w:space="0" w:color="auto"/>
                <w:right w:val="none" w:sz="0" w:space="0" w:color="auto"/>
              </w:divBdr>
              <w:divsChild>
                <w:div w:id="305403063">
                  <w:marLeft w:val="0"/>
                  <w:marRight w:val="0"/>
                  <w:marTop w:val="0"/>
                  <w:marBottom w:val="450"/>
                  <w:divBdr>
                    <w:top w:val="none" w:sz="0" w:space="0" w:color="auto"/>
                    <w:left w:val="none" w:sz="0" w:space="0" w:color="auto"/>
                    <w:bottom w:val="none" w:sz="0" w:space="0" w:color="auto"/>
                    <w:right w:val="none" w:sz="0" w:space="0" w:color="auto"/>
                  </w:divBdr>
                  <w:divsChild>
                    <w:div w:id="167445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4580D920953493EABABE264BE5F0963"/>
        <w:category>
          <w:name w:val="Allgemein"/>
          <w:gallery w:val="placeholder"/>
        </w:category>
        <w:types>
          <w:type w:val="bbPlcHdr"/>
        </w:types>
        <w:behaviors>
          <w:behavior w:val="content"/>
        </w:behaviors>
        <w:guid w:val="{1FE46AE2-5755-49DA-A147-DD75596F289B}"/>
      </w:docPartPr>
      <w:docPartBody>
        <w:p w:rsidR="002E5C45" w:rsidRDefault="00653888" w:rsidP="00653888">
          <w:pPr>
            <w:pStyle w:val="A4580D920953493EABABE264BE5F0963"/>
          </w:pPr>
          <w:r>
            <w:t>[Geben Sie den Firmennamen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888"/>
    <w:rsid w:val="001E0190"/>
    <w:rsid w:val="002E5C45"/>
    <w:rsid w:val="003026D2"/>
    <w:rsid w:val="006538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4580D920953493EABABE264BE5F0963">
    <w:name w:val="A4580D920953493EABABE264BE5F0963"/>
    <w:rsid w:val="0065388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4580D920953493EABABE264BE5F0963">
    <w:name w:val="A4580D920953493EABABE264BE5F0963"/>
    <w:rsid w:val="006538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1829</Words>
  <Characters>11526</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MVZ Aue, Innere Medizin – Gastroenterologie, Tel.: 03771/58-2380, Fax: 03771/58-2389 </Company>
  <LinksUpToDate>false</LinksUpToDate>
  <CharactersWithSpaces>13329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Leißring</dc:creator>
  <cp:lastModifiedBy>Herrmann, Adrienne</cp:lastModifiedBy>
  <cp:revision>5</cp:revision>
  <cp:lastPrinted>2018-07-05T09:47:00Z</cp:lastPrinted>
  <dcterms:created xsi:type="dcterms:W3CDTF">2018-07-05T09:40:00Z</dcterms:created>
  <dcterms:modified xsi:type="dcterms:W3CDTF">2019-02-01T10:57:00Z</dcterms:modified>
</cp:coreProperties>
</file>